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A5E7" w14:textId="77777777" w:rsidR="004212AA" w:rsidRPr="007A06A7" w:rsidRDefault="004212AA">
      <w:pPr>
        <w:widowControl w:val="0"/>
        <w:jc w:val="center"/>
      </w:pPr>
    </w:p>
    <w:p w14:paraId="417B4444" w14:textId="77777777"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14:paraId="30F6CB22" w14:textId="77777777" w:rsidR="00E126AF" w:rsidRPr="007A06A7" w:rsidRDefault="00E126AF">
      <w:pPr>
        <w:widowControl w:val="0"/>
        <w:jc w:val="center"/>
        <w:rPr>
          <w:b/>
          <w:u w:val="single"/>
        </w:rPr>
      </w:pPr>
      <w:r w:rsidRPr="007A06A7">
        <w:rPr>
          <w:b/>
          <w:u w:val="single"/>
        </w:rPr>
        <w:t>(Agenda also available on Canon School District Front Door and Canon School Entrance)</w:t>
      </w:r>
    </w:p>
    <w:p w14:paraId="06DB9672" w14:textId="77777777" w:rsidR="00CA6000" w:rsidRPr="007A06A7" w:rsidRDefault="00CA6000">
      <w:pPr>
        <w:widowControl w:val="0"/>
        <w:jc w:val="center"/>
      </w:pPr>
    </w:p>
    <w:p w14:paraId="312744A5" w14:textId="77777777" w:rsidR="003753E0" w:rsidRPr="007A06A7" w:rsidRDefault="003753E0">
      <w:pPr>
        <w:widowControl w:val="0"/>
        <w:jc w:val="center"/>
      </w:pPr>
    </w:p>
    <w:p w14:paraId="4A812E61" w14:textId="647A9EF8" w:rsidR="00F36866" w:rsidRPr="007A06A7" w:rsidRDefault="00ED3F11" w:rsidP="00F36866">
      <w:pPr>
        <w:pStyle w:val="BodyText"/>
        <w:rPr>
          <w:sz w:val="20"/>
        </w:rPr>
      </w:pPr>
      <w:r w:rsidRPr="007A06A7">
        <w:rPr>
          <w:sz w:val="20"/>
        </w:rPr>
        <w:t xml:space="preserve">Pursuant to Arizona Revised Statutes Annotated (A.R.S) 38-431.02, notice is hereby given to the members of the School Board and to the general public that the Board will hold a meeting open to the public on </w:t>
      </w:r>
      <w:r w:rsidR="00A0099F">
        <w:rPr>
          <w:b/>
          <w:sz w:val="20"/>
        </w:rPr>
        <w:t>September 19</w:t>
      </w:r>
      <w:r w:rsidRPr="007A06A7">
        <w:rPr>
          <w:b/>
          <w:sz w:val="20"/>
        </w:rPr>
        <w:t>, 20</w:t>
      </w:r>
      <w:r w:rsidR="00377736">
        <w:rPr>
          <w:b/>
          <w:sz w:val="20"/>
        </w:rPr>
        <w:t>2</w:t>
      </w:r>
      <w:r w:rsidR="00A0099F">
        <w:rPr>
          <w:b/>
          <w:sz w:val="20"/>
        </w:rPr>
        <w:t>2</w:t>
      </w:r>
      <w:r w:rsidRPr="007A06A7">
        <w:rPr>
          <w:sz w:val="20"/>
        </w:rPr>
        <w:t xml:space="preserve">.  The meeting will begin at </w:t>
      </w:r>
      <w:r w:rsidR="00A0099F">
        <w:rPr>
          <w:b/>
          <w:sz w:val="20"/>
        </w:rPr>
        <w:t>4</w:t>
      </w:r>
      <w:r w:rsidRPr="007A06A7">
        <w:rPr>
          <w:b/>
          <w:sz w:val="20"/>
        </w:rPr>
        <w:t>:00 p.m. in the School Library</w:t>
      </w:r>
      <w:r w:rsidRPr="007A06A7">
        <w:rPr>
          <w:sz w:val="20"/>
        </w:rPr>
        <w:t>. The Board will consider the items listed on the agenda and will take action when necessary and appropriate.</w:t>
      </w:r>
      <w:r w:rsidR="00650859" w:rsidRPr="007A06A7">
        <w:rPr>
          <w:sz w:val="20"/>
        </w:rPr>
        <w:t xml:space="preserve"> </w:t>
      </w:r>
      <w:r w:rsidRPr="007A06A7">
        <w:rPr>
          <w:sz w:val="20"/>
        </w:rPr>
        <w:t>The Board reserves the right to change the order of items on the agenda, with the exception of public hearings. One or more members of the Board may participate in the meeting by telephonic communications.</w:t>
      </w:r>
    </w:p>
    <w:p w14:paraId="58DD212B" w14:textId="77777777" w:rsidR="00EC4B0E" w:rsidRPr="007A06A7" w:rsidRDefault="00E01CD8" w:rsidP="00F36866">
      <w:pPr>
        <w:pStyle w:val="BodyText"/>
        <w:spacing w:after="0"/>
        <w:rPr>
          <w:sz w:val="20"/>
        </w:rPr>
      </w:pPr>
      <w:r w:rsidRPr="007A06A7">
        <w:rPr>
          <w:sz w:val="20"/>
        </w:rPr>
        <w:t>1</w:t>
      </w:r>
      <w:r w:rsidR="00927E5A" w:rsidRPr="007A06A7">
        <w:rPr>
          <w:sz w:val="20"/>
        </w:rPr>
        <w:t xml:space="preserve">.      </w:t>
      </w:r>
      <w:r w:rsidR="00ED3F11" w:rsidRPr="007A06A7">
        <w:rPr>
          <w:sz w:val="20"/>
        </w:rPr>
        <w:t>Call to Order</w:t>
      </w:r>
    </w:p>
    <w:p w14:paraId="364E57F9" w14:textId="77777777" w:rsidR="00EC4B0E" w:rsidRPr="007A06A7" w:rsidRDefault="00E01CD8">
      <w:pPr>
        <w:widowControl w:val="0"/>
      </w:pPr>
      <w:r w:rsidRPr="007A06A7">
        <w:t>2</w:t>
      </w:r>
      <w:r w:rsidR="00004D5A" w:rsidRPr="007A06A7">
        <w:t xml:space="preserve">.      </w:t>
      </w:r>
      <w:r w:rsidR="00ED3F11" w:rsidRPr="007A06A7">
        <w:t>Pledge of Allegiance</w:t>
      </w:r>
    </w:p>
    <w:p w14:paraId="7691ADC4" w14:textId="77777777" w:rsidR="00EC4B0E" w:rsidRPr="007A06A7" w:rsidRDefault="00E01CD8">
      <w:pPr>
        <w:widowControl w:val="0"/>
      </w:pPr>
      <w:r w:rsidRPr="007A06A7">
        <w:t>3</w:t>
      </w:r>
      <w:r w:rsidR="00ED3F11" w:rsidRPr="007A06A7">
        <w:t>.      Call to Public</w:t>
      </w:r>
    </w:p>
    <w:p w14:paraId="4DC42EE4" w14:textId="77777777" w:rsidR="004212AA" w:rsidRPr="007A06A7" w:rsidRDefault="004212AA">
      <w:pPr>
        <w:widowControl w:val="0"/>
      </w:pPr>
    </w:p>
    <w:p w14:paraId="7A47AFE0" w14:textId="77777777" w:rsidR="003434CC" w:rsidRPr="007A06A7" w:rsidRDefault="00ED3F11">
      <w:pPr>
        <w:widowControl w:val="0"/>
      </w:pPr>
      <w:r w:rsidRPr="007A06A7">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2B33166B" w14:textId="77777777" w:rsidR="00054506" w:rsidRPr="007A06A7" w:rsidRDefault="00054506">
      <w:pPr>
        <w:widowControl w:val="0"/>
      </w:pPr>
    </w:p>
    <w:p w14:paraId="61EFCC07" w14:textId="5DC4C242" w:rsidR="002D4B0B" w:rsidRPr="007A06A7" w:rsidRDefault="002D4B0B">
      <w:pPr>
        <w:widowControl w:val="0"/>
      </w:pPr>
      <w:r w:rsidRPr="007A06A7">
        <w:t xml:space="preserve">4. </w:t>
      </w:r>
      <w:r w:rsidR="00005015">
        <w:t xml:space="preserve">   </w:t>
      </w:r>
      <w:r w:rsidRPr="007A06A7">
        <w:t>Student and Faculty Recognitions</w:t>
      </w:r>
      <w:r w:rsidR="00E91945" w:rsidRPr="007A06A7">
        <w:t>-</w:t>
      </w:r>
      <w:r w:rsidR="004D1289">
        <w:t xml:space="preserve"> </w:t>
      </w:r>
      <w:r w:rsidR="00063141">
        <w:t>Canon staff recognition</w:t>
      </w:r>
      <w:r w:rsidR="004C50AD">
        <w:t>-</w:t>
      </w:r>
    </w:p>
    <w:p w14:paraId="47731B7C" w14:textId="77777777" w:rsidR="002D4B0B" w:rsidRPr="007A06A7" w:rsidRDefault="002D4B0B">
      <w:pPr>
        <w:widowControl w:val="0"/>
      </w:pPr>
    </w:p>
    <w:p w14:paraId="25F22FF3" w14:textId="77777777" w:rsidR="00834C4E" w:rsidRPr="007A06A7" w:rsidRDefault="002D4B0B" w:rsidP="003F45A3">
      <w:pPr>
        <w:widowControl w:val="0"/>
      </w:pPr>
      <w:r w:rsidRPr="007A06A7">
        <w:t>5</w:t>
      </w:r>
      <w:r w:rsidR="00054506" w:rsidRPr="007A06A7">
        <w:t>.</w:t>
      </w:r>
      <w:r w:rsidR="00041FFC" w:rsidRPr="007A06A7">
        <w:t xml:space="preserve"> </w:t>
      </w:r>
      <w:r w:rsidR="000272DB" w:rsidRPr="007A06A7">
        <w:t xml:space="preserve">  </w:t>
      </w:r>
      <w:r w:rsidR="00ED3F11" w:rsidRPr="007A06A7">
        <w:t>Consent Agenda</w:t>
      </w:r>
    </w:p>
    <w:p w14:paraId="57265731" w14:textId="2E6BF1C8" w:rsidR="007F2AAD" w:rsidRPr="007A06A7" w:rsidRDefault="000272DB" w:rsidP="006E349F">
      <w:pPr>
        <w:widowControl w:val="0"/>
      </w:pPr>
      <w:r w:rsidRPr="007A06A7">
        <w:t xml:space="preserve">  </w:t>
      </w:r>
      <w:r w:rsidR="003E64AF">
        <w:t xml:space="preserve"> </w:t>
      </w:r>
    </w:p>
    <w:p w14:paraId="74EBCB70" w14:textId="74B1BECE" w:rsidR="001B6562" w:rsidRPr="007A06A7" w:rsidRDefault="006E349F" w:rsidP="006830F2">
      <w:pPr>
        <w:widowControl w:val="0"/>
        <w:ind w:firstLine="720"/>
      </w:pPr>
      <w:r>
        <w:t>A</w:t>
      </w:r>
      <w:r w:rsidR="00A1475D" w:rsidRPr="007A06A7">
        <w:t>.</w:t>
      </w:r>
      <w:r w:rsidR="00285DE9" w:rsidRPr="007A06A7">
        <w:t xml:space="preserve">  </w:t>
      </w:r>
      <w:r w:rsidR="00ED3F11" w:rsidRPr="007A06A7">
        <w:t>Approval of Vouchers</w:t>
      </w:r>
      <w:r w:rsidR="00B75EED" w:rsidRPr="007A06A7">
        <w:t xml:space="preserve"> </w:t>
      </w:r>
    </w:p>
    <w:p w14:paraId="14E88352" w14:textId="61F1E3FD" w:rsidR="001B6562" w:rsidRPr="007A06A7" w:rsidRDefault="006E349F" w:rsidP="006830F2">
      <w:pPr>
        <w:widowControl w:val="0"/>
        <w:ind w:firstLine="720"/>
      </w:pPr>
      <w:r>
        <w:t>B</w:t>
      </w:r>
      <w:r w:rsidR="00A1475D" w:rsidRPr="007A06A7">
        <w:t>.</w:t>
      </w:r>
      <w:r w:rsidR="001B6562" w:rsidRPr="007A06A7">
        <w:t xml:space="preserve">  Approval of Board Minutes</w:t>
      </w:r>
    </w:p>
    <w:p w14:paraId="4726AEB0" w14:textId="7BA321D3" w:rsidR="00A02061" w:rsidRDefault="006E349F" w:rsidP="00D90C94">
      <w:pPr>
        <w:widowControl w:val="0"/>
        <w:ind w:firstLine="720"/>
      </w:pPr>
      <w:r>
        <w:t>C</w:t>
      </w:r>
      <w:r w:rsidR="00A1475D" w:rsidRPr="007A06A7">
        <w:t xml:space="preserve">. </w:t>
      </w:r>
      <w:r w:rsidR="00285DE9" w:rsidRPr="007A06A7">
        <w:t xml:space="preserve"> </w:t>
      </w:r>
      <w:r w:rsidR="001B6562" w:rsidRPr="007A06A7">
        <w:t>Approval of Student Activity Account</w:t>
      </w:r>
      <w:r w:rsidR="00B75EED" w:rsidRPr="007A06A7">
        <w:t xml:space="preserve">  </w:t>
      </w:r>
    </w:p>
    <w:p w14:paraId="3C558D78" w14:textId="5701A207" w:rsidR="00AE2199" w:rsidRDefault="00AE2199" w:rsidP="00D90C94">
      <w:pPr>
        <w:widowControl w:val="0"/>
        <w:ind w:firstLine="720"/>
      </w:pPr>
      <w:r>
        <w:t xml:space="preserve">D Approval of </w:t>
      </w:r>
      <w:r w:rsidR="00E65B4E">
        <w:t>School Facilities Board Inspection and Capital Plan 2022-2023</w:t>
      </w:r>
    </w:p>
    <w:p w14:paraId="4F22319A" w14:textId="39588EE9" w:rsidR="00D90C94" w:rsidRDefault="00E65B4E" w:rsidP="00D90C94">
      <w:pPr>
        <w:widowControl w:val="0"/>
      </w:pPr>
      <w:r>
        <w:tab/>
        <w:t xml:space="preserve">E. Approval of </w:t>
      </w:r>
      <w:proofErr w:type="spellStart"/>
      <w:r>
        <w:t>Izabellah</w:t>
      </w:r>
      <w:proofErr w:type="spellEnd"/>
      <w:r>
        <w:t xml:space="preserve"> Ruiz as paraprofessional</w:t>
      </w:r>
    </w:p>
    <w:p w14:paraId="20E0871B" w14:textId="6B316140" w:rsidR="00E65B4E" w:rsidRDefault="00E65B4E" w:rsidP="00D90C94">
      <w:pPr>
        <w:widowControl w:val="0"/>
      </w:pPr>
      <w:r>
        <w:tab/>
        <w:t>F. Approval of Erasmo Campos resignation</w:t>
      </w:r>
    </w:p>
    <w:p w14:paraId="37E6876D" w14:textId="031C72CB" w:rsidR="00E65B4E" w:rsidRDefault="00E65B4E" w:rsidP="00D90C94">
      <w:pPr>
        <w:widowControl w:val="0"/>
      </w:pPr>
      <w:r>
        <w:tab/>
        <w:t>G. Approval of Sharon Kelly resignation</w:t>
      </w:r>
    </w:p>
    <w:p w14:paraId="756C8B51" w14:textId="2297DD0A" w:rsidR="005C586D" w:rsidRDefault="005C586D" w:rsidP="00D90C94">
      <w:pPr>
        <w:widowControl w:val="0"/>
      </w:pPr>
      <w:r>
        <w:tab/>
        <w:t>H. Approval of Recruitment Stipend Policy (GAA)</w:t>
      </w:r>
    </w:p>
    <w:p w14:paraId="2C2756B0" w14:textId="77777777" w:rsidR="00E65B4E" w:rsidRDefault="00E65B4E" w:rsidP="00D90C94">
      <w:pPr>
        <w:widowControl w:val="0"/>
      </w:pPr>
    </w:p>
    <w:p w14:paraId="35E8900B" w14:textId="362FA232" w:rsidR="00D90C94" w:rsidRPr="00C066C1" w:rsidRDefault="00D90C94" w:rsidP="00D90C94">
      <w:pPr>
        <w:widowControl w:val="0"/>
      </w:pPr>
      <w:r>
        <w:t xml:space="preserve"> </w:t>
      </w:r>
      <w:r w:rsidR="00003109">
        <w:t xml:space="preserve"> </w:t>
      </w:r>
    </w:p>
    <w:p w14:paraId="23BF7896" w14:textId="081CDD96" w:rsidR="00E30141" w:rsidRDefault="00A0099F" w:rsidP="00E30141">
      <w:r>
        <w:t>6</w:t>
      </w:r>
      <w:r w:rsidR="00D90C94">
        <w:t xml:space="preserve">.  </w:t>
      </w:r>
      <w:r w:rsidR="00E30141">
        <w:t xml:space="preserve">First Reading and Discussion and Approval of ASBA - Policy Services’ Policy Advisories Canon wants to </w:t>
      </w:r>
    </w:p>
    <w:p w14:paraId="0381D2C9" w14:textId="77777777" w:rsidR="00E30141" w:rsidRDefault="00E30141" w:rsidP="00E30141">
      <w:r>
        <w:t xml:space="preserve">Update/Add/Remove from the Governing Board’s Policies and Administrative Regulations:   </w:t>
      </w:r>
    </w:p>
    <w:p w14:paraId="6D9A5C2E" w14:textId="77777777" w:rsidR="00AE2199" w:rsidRDefault="00AE2199" w:rsidP="00003109">
      <w:pPr>
        <w:widowControl w:val="0"/>
      </w:pPr>
      <w:r>
        <w:t xml:space="preserve">© 2022 by Arizona School Boards Association Note: This material is written for informational purposes only, and not as legal advice. You may wish to consult an attorney for further explanation. Page 1 of 99 POLICY SERVICES ADVISORY Volume 34, Number 2 August 2022 </w:t>
      </w:r>
    </w:p>
    <w:p w14:paraId="0C2C6085" w14:textId="77777777" w:rsidR="00AE2199" w:rsidRDefault="00AE2199" w:rsidP="00003109">
      <w:pPr>
        <w:widowControl w:val="0"/>
      </w:pPr>
      <w:r>
        <w:t>Policy Advisory No. 717...…………………………………………</w:t>
      </w:r>
      <w:proofErr w:type="gramStart"/>
      <w:r>
        <w:t>….JRR</w:t>
      </w:r>
      <w:proofErr w:type="gramEnd"/>
      <w:r>
        <w:t xml:space="preserve"> — Student Surveys (NEW) Regulation JRR-R — Student Surveys Policy Advisory No. 718...……………………………………. Policy KI — Visitors to Schools Regulation KI-R — Visitors to Schools (NEW) Exhibit KI-E — Visitors to Schools </w:t>
      </w:r>
    </w:p>
    <w:p w14:paraId="42691A7A" w14:textId="77777777" w:rsidR="00AE2199" w:rsidRDefault="00AE2199" w:rsidP="00003109">
      <w:pPr>
        <w:widowControl w:val="0"/>
      </w:pPr>
      <w:r>
        <w:t xml:space="preserve">Policy Advisory No. 719...……………… Policy KB — Parental Involvement in Education Regulation KB-R — Parental Involvement in Education Exhibit KB-EB — Parental Involvement in Education </w:t>
      </w:r>
    </w:p>
    <w:p w14:paraId="3403BEA6" w14:textId="77777777" w:rsidR="00AE2199" w:rsidRDefault="00AE2199" w:rsidP="00003109">
      <w:pPr>
        <w:widowControl w:val="0"/>
      </w:pPr>
      <w:r>
        <w:t>Policy Advisory No. 720...………………………</w:t>
      </w:r>
      <w:proofErr w:type="gramStart"/>
      <w:r>
        <w:t>…..</w:t>
      </w:r>
      <w:proofErr w:type="gramEnd"/>
      <w:r>
        <w:t>Policy IHAMB — Family Life Education Regulation IHAMB-R — Family Life Education Policy Advisory No. 721...………………………</w:t>
      </w:r>
    </w:p>
    <w:p w14:paraId="681B1D33" w14:textId="77777777" w:rsidR="005001FF" w:rsidRDefault="00AE2199" w:rsidP="00003109">
      <w:pPr>
        <w:widowControl w:val="0"/>
      </w:pPr>
      <w:r>
        <w:t>Policy JLCB — Immunizations of Students Regulation JLCB-R — Immunizations of Students Exhibit JLCB-E — Immunizations of Students Policy Advisory No. 722……………</w:t>
      </w:r>
      <w:proofErr w:type="gramStart"/>
      <w:r>
        <w:t>…..</w:t>
      </w:r>
      <w:proofErr w:type="gramEnd"/>
      <w:r>
        <w:t xml:space="preserve">Policy JLCC—Communicable Infectious Diseases </w:t>
      </w:r>
    </w:p>
    <w:p w14:paraId="6D5CBFD4" w14:textId="43C4987F" w:rsidR="00AE2199" w:rsidRDefault="00AE2199" w:rsidP="00003109">
      <w:pPr>
        <w:widowControl w:val="0"/>
      </w:pPr>
      <w:r>
        <w:t>Policy Advisory No. 723………………………...Policy GBGCB — Staff Health and Safety</w:t>
      </w:r>
    </w:p>
    <w:p w14:paraId="73135010" w14:textId="77777777" w:rsidR="00AE2199" w:rsidRDefault="00AE2199" w:rsidP="00003109">
      <w:pPr>
        <w:widowControl w:val="0"/>
      </w:pPr>
      <w:r>
        <w:t xml:space="preserve"> Policy Advisory No. 724 ...………………………………</w:t>
      </w:r>
      <w:proofErr w:type="gramStart"/>
      <w:r>
        <w:t>…..</w:t>
      </w:r>
      <w:proofErr w:type="gramEnd"/>
      <w:r>
        <w:t>Policy DIA — Accounting System</w:t>
      </w:r>
    </w:p>
    <w:p w14:paraId="027C8661" w14:textId="77777777" w:rsidR="00AE2199" w:rsidRDefault="00AE2199" w:rsidP="00003109">
      <w:pPr>
        <w:widowControl w:val="0"/>
      </w:pPr>
      <w:r>
        <w:t xml:space="preserve"> Policy Advisory No. 725 ………………............Policy IHA — Basic Instructional Program Policy Advisory No. 726 ………</w:t>
      </w:r>
      <w:proofErr w:type="gramStart"/>
      <w:r>
        <w:t>…..</w:t>
      </w:r>
      <w:proofErr w:type="gramEnd"/>
      <w:r>
        <w:t xml:space="preserve"> Policy JLDA — School Counselors and Psychologists </w:t>
      </w:r>
    </w:p>
    <w:p w14:paraId="58E7FFD7" w14:textId="77777777" w:rsidR="00AE2199" w:rsidRDefault="00AE2199" w:rsidP="00003109">
      <w:pPr>
        <w:widowControl w:val="0"/>
      </w:pPr>
      <w:r>
        <w:t>Policy Advisory No. 727 ………………………………………………Policy JICFA — Hazing Exhibit JICFA-EB — Hazing Policy Advisory No. 728…………………………</w:t>
      </w:r>
      <w:proofErr w:type="gramStart"/>
      <w:r>
        <w:t>….Policy</w:t>
      </w:r>
      <w:proofErr w:type="gramEnd"/>
      <w:r>
        <w:t xml:space="preserve"> IKF — Graduation Requirements </w:t>
      </w:r>
    </w:p>
    <w:p w14:paraId="00F67FCC" w14:textId="77777777" w:rsidR="00AE2199" w:rsidRDefault="00AE2199" w:rsidP="00003109">
      <w:pPr>
        <w:widowControl w:val="0"/>
      </w:pPr>
      <w:r>
        <w:t xml:space="preserve">Policy Advisory No. 729…………………………… (NEW) Policy JJIA — Intramural Sports Policy JJIB — Interscholastic Sports Regulation JJIB-R—Interscholastic Sports © 2022 by Arizona School Boards Association Note: This material is written for informational purposes only, and not as legal advice. You may wish to consult an attorney for further explanation. Page 2 of 99 </w:t>
      </w:r>
    </w:p>
    <w:p w14:paraId="653ACA98" w14:textId="77777777" w:rsidR="00AE2199" w:rsidRDefault="00AE2199" w:rsidP="00003109">
      <w:pPr>
        <w:widowControl w:val="0"/>
      </w:pPr>
      <w:r>
        <w:t>Policy Advisory No. 730…………………………</w:t>
      </w:r>
      <w:proofErr w:type="gramStart"/>
      <w:r>
        <w:t>….…..</w:t>
      </w:r>
      <w:proofErr w:type="gramEnd"/>
      <w:r>
        <w:t xml:space="preserve">Policy EE – Transportation Services </w:t>
      </w:r>
    </w:p>
    <w:p w14:paraId="5B23E1B8" w14:textId="77777777" w:rsidR="00AE2199" w:rsidRDefault="00AE2199" w:rsidP="00003109">
      <w:pPr>
        <w:widowControl w:val="0"/>
      </w:pPr>
      <w:r>
        <w:t>Policy Advisory No. 731…………</w:t>
      </w:r>
      <w:proofErr w:type="gramStart"/>
      <w:r>
        <w:t>….Policy</w:t>
      </w:r>
      <w:proofErr w:type="gramEnd"/>
      <w:r>
        <w:t xml:space="preserve"> EEAEA – Bus Driver Requirements, Training, and Responsibilities </w:t>
      </w:r>
    </w:p>
    <w:p w14:paraId="66B09304" w14:textId="77777777" w:rsidR="00AE2199" w:rsidRDefault="00AE2199" w:rsidP="00003109">
      <w:pPr>
        <w:widowControl w:val="0"/>
      </w:pPr>
      <w:r>
        <w:t>Policy Advisory No. 732……………………………………...Policy JF – Student Admissions Policy Advisory No. 733……………Policy IJL – Library Materials Selection and Adoption Regulation IJL-R —Library Materials Selection and Adoption Policy Advisory No. 734…………………………</w:t>
      </w:r>
      <w:proofErr w:type="gramStart"/>
      <w:r>
        <w:t>….Policy</w:t>
      </w:r>
      <w:proofErr w:type="gramEnd"/>
      <w:r>
        <w:t xml:space="preserve"> IJNC — Resource Centers/Media Centers/School Libraries (NEW) Regulation IJNC-R — Resource Centers/Media Centers/School Libraries (NEW) Exhibit IJNC-E — Resource Centers/Media Centers/School Libraries </w:t>
      </w:r>
    </w:p>
    <w:p w14:paraId="1C4D91D9" w14:textId="77777777" w:rsidR="00AE2199" w:rsidRDefault="00AE2199" w:rsidP="00003109">
      <w:pPr>
        <w:widowControl w:val="0"/>
      </w:pPr>
      <w:r>
        <w:lastRenderedPageBreak/>
        <w:t xml:space="preserve">Policy Advisory No. 735………………Policy IMD — School Ceremonies and Observances </w:t>
      </w:r>
    </w:p>
    <w:p w14:paraId="668B853A" w14:textId="4D718117" w:rsidR="004C50AD" w:rsidRDefault="00AE2199" w:rsidP="00003109">
      <w:pPr>
        <w:widowControl w:val="0"/>
      </w:pPr>
      <w:r>
        <w:t>Policy Advisory No. 736………………………Policy IMB — Teaching About Controversial/ Sensitive Issue</w:t>
      </w:r>
    </w:p>
    <w:p w14:paraId="16721CC2" w14:textId="1F483EDD" w:rsidR="00A0099F" w:rsidRDefault="00A0099F" w:rsidP="00003109">
      <w:pPr>
        <w:widowControl w:val="0"/>
      </w:pPr>
      <w:r>
        <w:t>Policy Advisory for GCO-Evaluation of Professional Staff Members</w:t>
      </w:r>
    </w:p>
    <w:p w14:paraId="31A064CD" w14:textId="4ED83A70" w:rsidR="00A0099F" w:rsidRDefault="00A0099F" w:rsidP="00003109">
      <w:pPr>
        <w:widowControl w:val="0"/>
      </w:pPr>
      <w:r>
        <w:t>Rescind Policy JJIB- Interscholastic sports</w:t>
      </w:r>
    </w:p>
    <w:p w14:paraId="33F2D7CF" w14:textId="32FFD877" w:rsidR="00A0099F" w:rsidRDefault="00A0099F" w:rsidP="00003109">
      <w:pPr>
        <w:widowControl w:val="0"/>
      </w:pPr>
      <w:r>
        <w:t xml:space="preserve">Policy KDB-R- </w:t>
      </w:r>
      <w:proofErr w:type="spellStart"/>
      <w:r>
        <w:t>Publics</w:t>
      </w:r>
      <w:proofErr w:type="spellEnd"/>
      <w:r>
        <w:t xml:space="preserve"> Right to Know</w:t>
      </w:r>
    </w:p>
    <w:p w14:paraId="1C20117E" w14:textId="154BD476" w:rsidR="00CB120E" w:rsidRDefault="00CB120E" w:rsidP="00003109">
      <w:pPr>
        <w:widowControl w:val="0"/>
      </w:pPr>
    </w:p>
    <w:p w14:paraId="19226380" w14:textId="6155B451" w:rsidR="00CB120E" w:rsidRDefault="00CB120E" w:rsidP="00003109">
      <w:pPr>
        <w:widowControl w:val="0"/>
      </w:pPr>
      <w:r>
        <w:t>7. Discussion and Approval of 301 documents</w:t>
      </w:r>
    </w:p>
    <w:p w14:paraId="5D8D88A1" w14:textId="77777777" w:rsidR="00A0099F" w:rsidRDefault="00A0099F" w:rsidP="00003109">
      <w:pPr>
        <w:widowControl w:val="0"/>
      </w:pPr>
    </w:p>
    <w:p w14:paraId="76087B96" w14:textId="4F9ED1AC" w:rsidR="00271942" w:rsidRPr="007A06A7" w:rsidRDefault="00271942" w:rsidP="00986F05">
      <w:pPr>
        <w:widowControl w:val="0"/>
      </w:pPr>
    </w:p>
    <w:p w14:paraId="496A9F65" w14:textId="27A4F6D7" w:rsidR="00EC4B0E" w:rsidRPr="007A06A7" w:rsidRDefault="00CB120E" w:rsidP="00CA5F4F">
      <w:pPr>
        <w:widowControl w:val="0"/>
      </w:pPr>
      <w:r>
        <w:t>8</w:t>
      </w:r>
      <w:r w:rsidR="000272DB" w:rsidRPr="007A06A7">
        <w:t>.</w:t>
      </w:r>
      <w:r w:rsidR="003271C8" w:rsidRPr="007A06A7">
        <w:t xml:space="preserve"> </w:t>
      </w:r>
      <w:r w:rsidR="00ED3F11" w:rsidRPr="007A06A7">
        <w:t>Financial R</w:t>
      </w:r>
      <w:r w:rsidR="00E126AF" w:rsidRPr="007A06A7">
        <w:t>eport- Christi Merrill</w:t>
      </w:r>
    </w:p>
    <w:p w14:paraId="1A71BE7C" w14:textId="77777777" w:rsidR="00EC4B0E" w:rsidRPr="007A06A7" w:rsidRDefault="004320D7" w:rsidP="00BF610A">
      <w:pPr>
        <w:widowControl w:val="0"/>
        <w:numPr>
          <w:ilvl w:val="0"/>
          <w:numId w:val="1"/>
        </w:numPr>
      </w:pPr>
      <w:r w:rsidRPr="007A06A7">
        <w:t>Expenditures up to Date</w:t>
      </w:r>
    </w:p>
    <w:p w14:paraId="18A557E4" w14:textId="77777777" w:rsidR="0098134B" w:rsidRPr="007A06A7" w:rsidRDefault="002966F9" w:rsidP="00D74FA1">
      <w:pPr>
        <w:widowControl w:val="0"/>
        <w:numPr>
          <w:ilvl w:val="0"/>
          <w:numId w:val="1"/>
        </w:numPr>
      </w:pPr>
      <w:r w:rsidRPr="007A06A7">
        <w:t>Previous/</w:t>
      </w:r>
      <w:r w:rsidR="00ED3F11" w:rsidRPr="007A06A7">
        <w:t>Current Fiscal Yea</w:t>
      </w:r>
      <w:r w:rsidR="00BF610A" w:rsidRPr="007A06A7">
        <w:t>r</w:t>
      </w:r>
      <w:r w:rsidR="007E658D">
        <w:t>-</w:t>
      </w:r>
    </w:p>
    <w:p w14:paraId="1A298C30" w14:textId="1EA3EF50" w:rsidR="00EC4B0E" w:rsidRPr="007A06A7" w:rsidRDefault="00CB120E" w:rsidP="00E126AF">
      <w:pPr>
        <w:widowControl w:val="0"/>
      </w:pPr>
      <w:r>
        <w:t>9</w:t>
      </w:r>
      <w:r w:rsidR="000272DB" w:rsidRPr="007A06A7">
        <w:t>.</w:t>
      </w:r>
      <w:r w:rsidR="007C1C9C" w:rsidRPr="007A06A7">
        <w:t xml:space="preserve"> </w:t>
      </w:r>
      <w:r w:rsidR="000272DB" w:rsidRPr="007A06A7">
        <w:t xml:space="preserve"> </w:t>
      </w:r>
      <w:r w:rsidR="00ED3F11" w:rsidRPr="007A06A7">
        <w:t>P</w:t>
      </w:r>
      <w:r w:rsidR="00036CDC">
        <w:t xml:space="preserve">rincipal’s Report – </w:t>
      </w:r>
    </w:p>
    <w:p w14:paraId="46F3D66B" w14:textId="69D925DC" w:rsidR="00EC4B0E" w:rsidRPr="007A06A7" w:rsidRDefault="00CB120E" w:rsidP="00004D5A">
      <w:pPr>
        <w:widowControl w:val="0"/>
      </w:pPr>
      <w:r>
        <w:t>10</w:t>
      </w:r>
      <w:r w:rsidR="000272DB" w:rsidRPr="007A06A7">
        <w:t>.</w:t>
      </w:r>
      <w:r w:rsidR="00AD1F4E" w:rsidRPr="007A06A7">
        <w:t xml:space="preserve"> </w:t>
      </w:r>
      <w:r w:rsidR="000272DB" w:rsidRPr="007A06A7">
        <w:t xml:space="preserve"> </w:t>
      </w:r>
      <w:r w:rsidR="00ED3F11" w:rsidRPr="007A06A7">
        <w:t>Superi</w:t>
      </w:r>
      <w:r w:rsidR="004212AA" w:rsidRPr="007A06A7">
        <w:t>ntendent’s Report – Angela Jangula</w:t>
      </w:r>
    </w:p>
    <w:p w14:paraId="13759D91" w14:textId="64D4586F" w:rsidR="0061641B" w:rsidRPr="007A06A7" w:rsidRDefault="00CA5F4F" w:rsidP="00285DE9">
      <w:pPr>
        <w:widowControl w:val="0"/>
        <w:numPr>
          <w:ilvl w:val="0"/>
          <w:numId w:val="1"/>
        </w:numPr>
      </w:pPr>
      <w:r w:rsidRPr="007A06A7">
        <w:t>Current Events</w:t>
      </w:r>
      <w:r w:rsidR="00D53808" w:rsidRPr="007A06A7">
        <w:t xml:space="preserve">- </w:t>
      </w:r>
      <w:r w:rsidR="005E52DD">
        <w:t>Current Issues in Education</w:t>
      </w:r>
      <w:r w:rsidR="00271942">
        <w:t>, covid 19 updates</w:t>
      </w:r>
      <w:r w:rsidR="00E65B4E">
        <w:t>, update on AEL</w:t>
      </w:r>
    </w:p>
    <w:p w14:paraId="222A7D39" w14:textId="77777777" w:rsidR="00BD1414" w:rsidRPr="007A06A7" w:rsidRDefault="00BD1414" w:rsidP="00285DE9">
      <w:pPr>
        <w:pStyle w:val="ListParagraph"/>
        <w:numPr>
          <w:ilvl w:val="0"/>
          <w:numId w:val="1"/>
        </w:numPr>
        <w:spacing w:after="120"/>
        <w:ind w:right="1080"/>
      </w:pPr>
      <w:r w:rsidRPr="007A06A7">
        <w:t xml:space="preserve">Key student performance indicators such as enrollment, attendance, </w:t>
      </w:r>
      <w:proofErr w:type="spellStart"/>
      <w:r w:rsidRPr="007A06A7">
        <w:t>Dibels</w:t>
      </w:r>
      <w:proofErr w:type="spellEnd"/>
      <w:r w:rsidRPr="007A06A7">
        <w:t xml:space="preserve"> testing, AIMs scores, and Adequate Yearly Progress/Arizona Department of Education School Grading determinations. </w:t>
      </w:r>
    </w:p>
    <w:p w14:paraId="5312BA5D" w14:textId="52053D95" w:rsidR="00EC4B0E" w:rsidRPr="007A06A7" w:rsidRDefault="00036CDC">
      <w:pPr>
        <w:widowControl w:val="0"/>
      </w:pPr>
      <w:r>
        <w:t>1</w:t>
      </w:r>
      <w:r w:rsidR="00CB120E">
        <w:t>1</w:t>
      </w:r>
      <w:r w:rsidR="000272DB" w:rsidRPr="007A06A7">
        <w:t>.</w:t>
      </w:r>
      <w:r w:rsidR="007C1C9C" w:rsidRPr="007A06A7">
        <w:t xml:space="preserve"> </w:t>
      </w:r>
      <w:r w:rsidR="000272DB" w:rsidRPr="007A06A7">
        <w:t xml:space="preserve">  </w:t>
      </w:r>
      <w:r w:rsidR="00ED3F11" w:rsidRPr="007A06A7">
        <w:t>Board’s Report-</w:t>
      </w:r>
    </w:p>
    <w:p w14:paraId="108466A4" w14:textId="77777777" w:rsidR="00EC4B0E" w:rsidRDefault="00ED3F11">
      <w:pPr>
        <w:widowControl w:val="0"/>
        <w:numPr>
          <w:ilvl w:val="0"/>
          <w:numId w:val="2"/>
        </w:numPr>
      </w:pPr>
      <w:r w:rsidRPr="007A06A7">
        <w:t>Current Events</w:t>
      </w:r>
    </w:p>
    <w:p w14:paraId="2B6E62A1" w14:textId="7A902E70" w:rsidR="006B620B" w:rsidRPr="007A06A7" w:rsidRDefault="00AD202F">
      <w:pPr>
        <w:widowControl w:val="0"/>
      </w:pPr>
      <w:r>
        <w:t>1</w:t>
      </w:r>
      <w:r w:rsidR="00CB120E">
        <w:t>2</w:t>
      </w:r>
      <w:r w:rsidR="000272DB" w:rsidRPr="007A06A7">
        <w:t>.</w:t>
      </w:r>
      <w:r w:rsidR="00004D5A" w:rsidRPr="007A06A7">
        <w:t xml:space="preserve"> </w:t>
      </w:r>
      <w:r w:rsidR="00ED3F11" w:rsidRPr="007A06A7">
        <w:t xml:space="preserve"> </w:t>
      </w:r>
      <w:r w:rsidR="008D105A" w:rsidRPr="007A06A7">
        <w:t xml:space="preserve"> </w:t>
      </w:r>
      <w:r w:rsidR="00ED3F11" w:rsidRPr="007A06A7">
        <w:t xml:space="preserve">Future Agenda Items </w:t>
      </w:r>
      <w:r w:rsidR="003E64AF">
        <w:t>– Superintendent Evaluation, Board E</w:t>
      </w:r>
      <w:r w:rsidR="005E52DD">
        <w:t>valuation</w:t>
      </w:r>
      <w:r w:rsidR="00E30141">
        <w:t>, ASBA policies</w:t>
      </w:r>
    </w:p>
    <w:p w14:paraId="44CA7AB4" w14:textId="5FDDA25E" w:rsidR="003753E0" w:rsidRPr="007A06A7" w:rsidRDefault="00036CDC" w:rsidP="00FC34A4">
      <w:pPr>
        <w:widowControl w:val="0"/>
      </w:pPr>
      <w:r>
        <w:t>1</w:t>
      </w:r>
      <w:r w:rsidR="00CB120E">
        <w:t>3</w:t>
      </w:r>
      <w:r w:rsidR="00AD1F4E" w:rsidRPr="007A06A7">
        <w:t>.</w:t>
      </w:r>
      <w:r w:rsidR="007C1C9C" w:rsidRPr="007A06A7">
        <w:t xml:space="preserve"> </w:t>
      </w:r>
      <w:r w:rsidR="00374BD8" w:rsidRPr="007A06A7">
        <w:t xml:space="preserve">  </w:t>
      </w:r>
      <w:r w:rsidR="007C1C9C" w:rsidRPr="007A06A7">
        <w:t>Adjournment</w:t>
      </w:r>
    </w:p>
    <w:p w14:paraId="26D2186B" w14:textId="77F1DEC5" w:rsidR="003434CC" w:rsidRPr="007A06A7" w:rsidRDefault="004D1289" w:rsidP="00FC34A4">
      <w:pPr>
        <w:widowControl w:val="0"/>
      </w:pPr>
      <w:r>
        <w:t xml:space="preserve">Dated – </w:t>
      </w:r>
      <w:r w:rsidR="00E65B4E">
        <w:t>9-</w:t>
      </w:r>
      <w:r w:rsidR="0071661E">
        <w:t>14</w:t>
      </w:r>
      <w:r w:rsidR="00377736">
        <w:t>-202</w:t>
      </w:r>
      <w:r w:rsidR="00E65B4E">
        <w:t>2</w:t>
      </w:r>
      <w:r w:rsidR="00ED3F11" w:rsidRPr="007A06A7">
        <w:t xml:space="preserve">     </w:t>
      </w:r>
    </w:p>
    <w:p w14:paraId="64FF9038" w14:textId="77777777" w:rsidR="00FC34A4" w:rsidRPr="007A06A7" w:rsidRDefault="00ED3F11" w:rsidP="00FC34A4">
      <w:pPr>
        <w:widowControl w:val="0"/>
      </w:pPr>
      <w:r w:rsidRPr="007A06A7">
        <w:t>CAÑON SCHOOL DISTRICT NO. 50 GOVERNING BOARD by:</w:t>
      </w:r>
      <w:r w:rsidR="00EF6A25" w:rsidRPr="007A06A7">
        <w:t xml:space="preserve"> </w:t>
      </w:r>
      <w:r w:rsidR="00FC34A4" w:rsidRPr="007A06A7">
        <w:t xml:space="preserve"> ___________________________________</w:t>
      </w:r>
    </w:p>
    <w:p w14:paraId="3B4C9BE5" w14:textId="77777777" w:rsidR="00E03616" w:rsidRPr="007A06A7" w:rsidRDefault="003434CC">
      <w:pPr>
        <w:widowControl w:val="0"/>
      </w:pPr>
      <w:r w:rsidRPr="007A06A7">
        <w:tab/>
      </w:r>
      <w:r w:rsidRPr="007A06A7">
        <w:tab/>
      </w:r>
      <w:r w:rsidRPr="007A06A7">
        <w:tab/>
      </w:r>
      <w:r w:rsidRPr="007A06A7">
        <w:tab/>
      </w:r>
      <w:r w:rsidRPr="007A06A7">
        <w:tab/>
      </w:r>
      <w:r w:rsidRPr="007A06A7">
        <w:tab/>
        <w:t xml:space="preserve">              </w:t>
      </w:r>
      <w:r w:rsidR="007A06A7">
        <w:t xml:space="preserve">           </w:t>
      </w:r>
      <w:r w:rsidR="004212AA" w:rsidRPr="007A06A7">
        <w:t>Angela E. Jangula</w:t>
      </w:r>
      <w:r w:rsidR="00FC34A4" w:rsidRPr="007A06A7">
        <w:t>, Superintendent</w:t>
      </w:r>
    </w:p>
    <w:p w14:paraId="05057B15" w14:textId="3ACC29F1" w:rsidR="00EC4B0E" w:rsidRPr="007A06A7" w:rsidRDefault="00ED3F11">
      <w:pPr>
        <w:widowControl w:val="0"/>
      </w:pPr>
      <w:r w:rsidRPr="007A06A7">
        <w:t>Persons with a disability may request a reasonable accommodation, such as a sign language interprete</w:t>
      </w:r>
      <w:r w:rsidR="004212AA" w:rsidRPr="007A06A7">
        <w:t xml:space="preserve">r, by contacting </w:t>
      </w:r>
      <w:r w:rsidR="00B9080E">
        <w:t>Deanna Brown</w:t>
      </w:r>
      <w:r w:rsidRPr="007A06A7">
        <w:t xml:space="preserve"> at 623-374-5588 X: 502.  Requests should be made as early as possible to arrange the accommodation.</w:t>
      </w:r>
    </w:p>
    <w:sectPr w:rsidR="00EC4B0E" w:rsidRPr="007A06A7"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D452" w14:textId="77777777" w:rsidR="007E1A49" w:rsidRDefault="007E1A49" w:rsidP="00EC4B0E">
      <w:r>
        <w:separator/>
      </w:r>
    </w:p>
  </w:endnote>
  <w:endnote w:type="continuationSeparator" w:id="0">
    <w:p w14:paraId="66074ED2" w14:textId="77777777" w:rsidR="007E1A49" w:rsidRDefault="007E1A49"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1861" w14:textId="77777777" w:rsidR="007E1A49" w:rsidRDefault="007E1A49" w:rsidP="00EC4B0E">
      <w:r w:rsidRPr="00EC4B0E">
        <w:rPr>
          <w:color w:val="000000"/>
        </w:rPr>
        <w:separator/>
      </w:r>
    </w:p>
  </w:footnote>
  <w:footnote w:type="continuationSeparator" w:id="0">
    <w:p w14:paraId="37C5521E" w14:textId="77777777" w:rsidR="007E1A49" w:rsidRDefault="007E1A49"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2029867171">
    <w:abstractNumId w:val="0"/>
  </w:num>
  <w:num w:numId="2" w16cid:durableId="46439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3109"/>
    <w:rsid w:val="00004D5A"/>
    <w:rsid w:val="00005015"/>
    <w:rsid w:val="000140BF"/>
    <w:rsid w:val="00014177"/>
    <w:rsid w:val="000259DA"/>
    <w:rsid w:val="000272DB"/>
    <w:rsid w:val="00036CDC"/>
    <w:rsid w:val="00041FFC"/>
    <w:rsid w:val="00054506"/>
    <w:rsid w:val="00055823"/>
    <w:rsid w:val="00055E0A"/>
    <w:rsid w:val="00060037"/>
    <w:rsid w:val="00063141"/>
    <w:rsid w:val="0006432B"/>
    <w:rsid w:val="00066438"/>
    <w:rsid w:val="000A17A2"/>
    <w:rsid w:val="000A2231"/>
    <w:rsid w:val="000A22FF"/>
    <w:rsid w:val="000A4F7A"/>
    <w:rsid w:val="000B344E"/>
    <w:rsid w:val="000B4EFF"/>
    <w:rsid w:val="000D5071"/>
    <w:rsid w:val="000D52F9"/>
    <w:rsid w:val="000D7036"/>
    <w:rsid w:val="000E567F"/>
    <w:rsid w:val="000F2796"/>
    <w:rsid w:val="000F2F6F"/>
    <w:rsid w:val="001024A6"/>
    <w:rsid w:val="00102D2B"/>
    <w:rsid w:val="00130F2C"/>
    <w:rsid w:val="001373AD"/>
    <w:rsid w:val="001A0CF5"/>
    <w:rsid w:val="001B6562"/>
    <w:rsid w:val="001D41A4"/>
    <w:rsid w:val="001E32FE"/>
    <w:rsid w:val="00203A70"/>
    <w:rsid w:val="00217B2E"/>
    <w:rsid w:val="002206B8"/>
    <w:rsid w:val="0023000B"/>
    <w:rsid w:val="002405F1"/>
    <w:rsid w:val="00253722"/>
    <w:rsid w:val="00271942"/>
    <w:rsid w:val="00275050"/>
    <w:rsid w:val="00285DE9"/>
    <w:rsid w:val="00291912"/>
    <w:rsid w:val="002966F9"/>
    <w:rsid w:val="002B10AF"/>
    <w:rsid w:val="002D10A9"/>
    <w:rsid w:val="002D2A83"/>
    <w:rsid w:val="002D4B0B"/>
    <w:rsid w:val="002F01B0"/>
    <w:rsid w:val="00313132"/>
    <w:rsid w:val="003271C8"/>
    <w:rsid w:val="00341D2F"/>
    <w:rsid w:val="0034266A"/>
    <w:rsid w:val="003434CC"/>
    <w:rsid w:val="00353AD2"/>
    <w:rsid w:val="003553AA"/>
    <w:rsid w:val="00374BD8"/>
    <w:rsid w:val="003753E0"/>
    <w:rsid w:val="00377736"/>
    <w:rsid w:val="003A1265"/>
    <w:rsid w:val="003A2E64"/>
    <w:rsid w:val="003B4473"/>
    <w:rsid w:val="003B45C3"/>
    <w:rsid w:val="003D363F"/>
    <w:rsid w:val="003E64AF"/>
    <w:rsid w:val="003F45A3"/>
    <w:rsid w:val="004059A7"/>
    <w:rsid w:val="00405CAF"/>
    <w:rsid w:val="004212AA"/>
    <w:rsid w:val="004311B1"/>
    <w:rsid w:val="004320D7"/>
    <w:rsid w:val="0043219E"/>
    <w:rsid w:val="0043471C"/>
    <w:rsid w:val="004360D3"/>
    <w:rsid w:val="004440FE"/>
    <w:rsid w:val="004464BA"/>
    <w:rsid w:val="00452913"/>
    <w:rsid w:val="0046447F"/>
    <w:rsid w:val="0046775E"/>
    <w:rsid w:val="0047517F"/>
    <w:rsid w:val="00482F30"/>
    <w:rsid w:val="00485736"/>
    <w:rsid w:val="004B6C19"/>
    <w:rsid w:val="004B706E"/>
    <w:rsid w:val="004C50AD"/>
    <w:rsid w:val="004C566A"/>
    <w:rsid w:val="004C6E40"/>
    <w:rsid w:val="004D10C0"/>
    <w:rsid w:val="004D1289"/>
    <w:rsid w:val="004D244C"/>
    <w:rsid w:val="004D4C14"/>
    <w:rsid w:val="005001FF"/>
    <w:rsid w:val="00513A83"/>
    <w:rsid w:val="00520296"/>
    <w:rsid w:val="0054020D"/>
    <w:rsid w:val="00546B3A"/>
    <w:rsid w:val="005547F7"/>
    <w:rsid w:val="00573201"/>
    <w:rsid w:val="00581A05"/>
    <w:rsid w:val="005A622B"/>
    <w:rsid w:val="005B1B06"/>
    <w:rsid w:val="005B6F9B"/>
    <w:rsid w:val="005C586D"/>
    <w:rsid w:val="005D4F15"/>
    <w:rsid w:val="005D54F9"/>
    <w:rsid w:val="005E2A77"/>
    <w:rsid w:val="005E52DD"/>
    <w:rsid w:val="005F52D4"/>
    <w:rsid w:val="005F7DB0"/>
    <w:rsid w:val="0061641B"/>
    <w:rsid w:val="00650859"/>
    <w:rsid w:val="0067339B"/>
    <w:rsid w:val="006739FD"/>
    <w:rsid w:val="006830F2"/>
    <w:rsid w:val="006B620B"/>
    <w:rsid w:val="006C0035"/>
    <w:rsid w:val="006C0F88"/>
    <w:rsid w:val="006D114A"/>
    <w:rsid w:val="006D1C4E"/>
    <w:rsid w:val="006E349F"/>
    <w:rsid w:val="007129C3"/>
    <w:rsid w:val="0071661E"/>
    <w:rsid w:val="00746753"/>
    <w:rsid w:val="00747F99"/>
    <w:rsid w:val="00755FFA"/>
    <w:rsid w:val="007824E7"/>
    <w:rsid w:val="0078496F"/>
    <w:rsid w:val="00797AF1"/>
    <w:rsid w:val="007A06A7"/>
    <w:rsid w:val="007B20A8"/>
    <w:rsid w:val="007C1C9C"/>
    <w:rsid w:val="007C715D"/>
    <w:rsid w:val="007D65F8"/>
    <w:rsid w:val="007D6BF9"/>
    <w:rsid w:val="007D7E6E"/>
    <w:rsid w:val="007E1A49"/>
    <w:rsid w:val="007E658D"/>
    <w:rsid w:val="007F0CAF"/>
    <w:rsid w:val="007F2AAD"/>
    <w:rsid w:val="0080081F"/>
    <w:rsid w:val="00813DA1"/>
    <w:rsid w:val="0082060E"/>
    <w:rsid w:val="00822B91"/>
    <w:rsid w:val="00826E50"/>
    <w:rsid w:val="00834C4E"/>
    <w:rsid w:val="008500C8"/>
    <w:rsid w:val="00873E4B"/>
    <w:rsid w:val="00883518"/>
    <w:rsid w:val="00886D04"/>
    <w:rsid w:val="008B52A1"/>
    <w:rsid w:val="008C76DC"/>
    <w:rsid w:val="008D105A"/>
    <w:rsid w:val="008F0401"/>
    <w:rsid w:val="008F6EA2"/>
    <w:rsid w:val="009134A0"/>
    <w:rsid w:val="00916E54"/>
    <w:rsid w:val="00921266"/>
    <w:rsid w:val="00927E5A"/>
    <w:rsid w:val="00947D7B"/>
    <w:rsid w:val="00964D98"/>
    <w:rsid w:val="009658B1"/>
    <w:rsid w:val="0098134B"/>
    <w:rsid w:val="00986CC1"/>
    <w:rsid w:val="00986F05"/>
    <w:rsid w:val="0099272F"/>
    <w:rsid w:val="009933B6"/>
    <w:rsid w:val="009B04E3"/>
    <w:rsid w:val="009C06FF"/>
    <w:rsid w:val="009C2041"/>
    <w:rsid w:val="009D1958"/>
    <w:rsid w:val="009D471A"/>
    <w:rsid w:val="009F0BA9"/>
    <w:rsid w:val="009F1D78"/>
    <w:rsid w:val="00A0099F"/>
    <w:rsid w:val="00A02061"/>
    <w:rsid w:val="00A07D4B"/>
    <w:rsid w:val="00A1271A"/>
    <w:rsid w:val="00A1475D"/>
    <w:rsid w:val="00A36F9E"/>
    <w:rsid w:val="00A445D2"/>
    <w:rsid w:val="00A51595"/>
    <w:rsid w:val="00AA2C3C"/>
    <w:rsid w:val="00AB528B"/>
    <w:rsid w:val="00AD1F4E"/>
    <w:rsid w:val="00AD202F"/>
    <w:rsid w:val="00AE08BA"/>
    <w:rsid w:val="00AE2199"/>
    <w:rsid w:val="00AE2C9F"/>
    <w:rsid w:val="00AE68C8"/>
    <w:rsid w:val="00AE76ED"/>
    <w:rsid w:val="00B07008"/>
    <w:rsid w:val="00B3732A"/>
    <w:rsid w:val="00B75EED"/>
    <w:rsid w:val="00B9080E"/>
    <w:rsid w:val="00B9560F"/>
    <w:rsid w:val="00BD1414"/>
    <w:rsid w:val="00BF2CBC"/>
    <w:rsid w:val="00BF610A"/>
    <w:rsid w:val="00BF63A4"/>
    <w:rsid w:val="00C9256D"/>
    <w:rsid w:val="00CA20A5"/>
    <w:rsid w:val="00CA5F4F"/>
    <w:rsid w:val="00CA6000"/>
    <w:rsid w:val="00CA7FB4"/>
    <w:rsid w:val="00CB120E"/>
    <w:rsid w:val="00CC33C6"/>
    <w:rsid w:val="00CD5C88"/>
    <w:rsid w:val="00CE4CAD"/>
    <w:rsid w:val="00D225A0"/>
    <w:rsid w:val="00D27CB4"/>
    <w:rsid w:val="00D53808"/>
    <w:rsid w:val="00D57201"/>
    <w:rsid w:val="00D74FA1"/>
    <w:rsid w:val="00D777C6"/>
    <w:rsid w:val="00D90C94"/>
    <w:rsid w:val="00D93F10"/>
    <w:rsid w:val="00DB145F"/>
    <w:rsid w:val="00DC49BE"/>
    <w:rsid w:val="00DC523C"/>
    <w:rsid w:val="00DD7606"/>
    <w:rsid w:val="00DF3104"/>
    <w:rsid w:val="00DF59A1"/>
    <w:rsid w:val="00E00B41"/>
    <w:rsid w:val="00E01CD8"/>
    <w:rsid w:val="00E03616"/>
    <w:rsid w:val="00E10E25"/>
    <w:rsid w:val="00E126AF"/>
    <w:rsid w:val="00E1491C"/>
    <w:rsid w:val="00E30141"/>
    <w:rsid w:val="00E45A4C"/>
    <w:rsid w:val="00E65B4E"/>
    <w:rsid w:val="00E76A41"/>
    <w:rsid w:val="00E91945"/>
    <w:rsid w:val="00E929EF"/>
    <w:rsid w:val="00EA4D6F"/>
    <w:rsid w:val="00EC4B0E"/>
    <w:rsid w:val="00ED3F11"/>
    <w:rsid w:val="00EF6A25"/>
    <w:rsid w:val="00F12C00"/>
    <w:rsid w:val="00F23C7E"/>
    <w:rsid w:val="00F36866"/>
    <w:rsid w:val="00F4078B"/>
    <w:rsid w:val="00F46B9C"/>
    <w:rsid w:val="00F61DC7"/>
    <w:rsid w:val="00F947B5"/>
    <w:rsid w:val="00FA549C"/>
    <w:rsid w:val="00FA728B"/>
    <w:rsid w:val="00FC34A4"/>
    <w:rsid w:val="00FC46C8"/>
    <w:rsid w:val="00FD5F2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830"/>
  <w15:docId w15:val="{4397FE5D-9DC0-46AE-8294-12461E2D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2788">
      <w:bodyDiv w:val="1"/>
      <w:marLeft w:val="0"/>
      <w:marRight w:val="0"/>
      <w:marTop w:val="0"/>
      <w:marBottom w:val="0"/>
      <w:divBdr>
        <w:top w:val="none" w:sz="0" w:space="0" w:color="auto"/>
        <w:left w:val="none" w:sz="0" w:space="0" w:color="auto"/>
        <w:bottom w:val="none" w:sz="0" w:space="0" w:color="auto"/>
        <w:right w:val="none" w:sz="0" w:space="0" w:color="auto"/>
      </w:divBdr>
      <w:divsChild>
        <w:div w:id="96365872">
          <w:marLeft w:val="0"/>
          <w:marRight w:val="0"/>
          <w:marTop w:val="0"/>
          <w:marBottom w:val="0"/>
          <w:divBdr>
            <w:top w:val="none" w:sz="0" w:space="0" w:color="auto"/>
            <w:left w:val="none" w:sz="0" w:space="0" w:color="auto"/>
            <w:bottom w:val="none" w:sz="0" w:space="0" w:color="auto"/>
            <w:right w:val="none" w:sz="0" w:space="0" w:color="auto"/>
          </w:divBdr>
        </w:div>
        <w:div w:id="1661885992">
          <w:marLeft w:val="0"/>
          <w:marRight w:val="0"/>
          <w:marTop w:val="0"/>
          <w:marBottom w:val="0"/>
          <w:divBdr>
            <w:top w:val="none" w:sz="0" w:space="0" w:color="auto"/>
            <w:left w:val="none" w:sz="0" w:space="0" w:color="auto"/>
            <w:bottom w:val="none" w:sz="0" w:space="0" w:color="auto"/>
            <w:right w:val="none" w:sz="0" w:space="0" w:color="auto"/>
          </w:divBdr>
        </w:div>
        <w:div w:id="898171916">
          <w:marLeft w:val="0"/>
          <w:marRight w:val="0"/>
          <w:marTop w:val="0"/>
          <w:marBottom w:val="0"/>
          <w:divBdr>
            <w:top w:val="none" w:sz="0" w:space="0" w:color="auto"/>
            <w:left w:val="none" w:sz="0" w:space="0" w:color="auto"/>
            <w:bottom w:val="none" w:sz="0" w:space="0" w:color="auto"/>
            <w:right w:val="none" w:sz="0" w:space="0" w:color="auto"/>
          </w:divBdr>
        </w:div>
      </w:divsChild>
    </w:div>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7</cp:revision>
  <cp:lastPrinted>2016-09-13T16:10:00Z</cp:lastPrinted>
  <dcterms:created xsi:type="dcterms:W3CDTF">2022-09-08T15:27:00Z</dcterms:created>
  <dcterms:modified xsi:type="dcterms:W3CDTF">2022-09-13T15:56:00Z</dcterms:modified>
</cp:coreProperties>
</file>