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AA" w:rsidRPr="007A06A7" w:rsidRDefault="004212AA">
      <w:pPr>
        <w:widowControl w:val="0"/>
        <w:jc w:val="center"/>
      </w:pPr>
    </w:p>
    <w:p w:rsidR="00EC4B0E" w:rsidRPr="007A06A7" w:rsidRDefault="00ED3F11">
      <w:pPr>
        <w:widowControl w:val="0"/>
        <w:jc w:val="center"/>
        <w:rPr>
          <w:b/>
          <w:u w:val="single"/>
        </w:rPr>
      </w:pPr>
      <w:r w:rsidRPr="007A06A7">
        <w:rPr>
          <w:b/>
          <w:u w:val="single"/>
        </w:rPr>
        <w:t>CAÑON SCHOOL BOARD MEETING</w:t>
      </w:r>
      <w:r w:rsidR="004B706E" w:rsidRPr="007A06A7">
        <w:rPr>
          <w:b/>
          <w:u w:val="single"/>
        </w:rPr>
        <w:t xml:space="preserve"> AGENDA</w:t>
      </w:r>
    </w:p>
    <w:p w:rsidR="00E126AF" w:rsidRPr="007A06A7" w:rsidRDefault="00E126AF">
      <w:pPr>
        <w:widowControl w:val="0"/>
        <w:jc w:val="center"/>
        <w:rPr>
          <w:b/>
          <w:u w:val="single"/>
        </w:rPr>
      </w:pPr>
      <w:r w:rsidRPr="007A06A7">
        <w:rPr>
          <w:b/>
          <w:u w:val="single"/>
        </w:rPr>
        <w:t>(Agenda also available on Canon School District Front Door and Canon School Entrance)</w:t>
      </w:r>
    </w:p>
    <w:p w:rsidR="00CA6000" w:rsidRPr="007A06A7" w:rsidRDefault="00CA6000">
      <w:pPr>
        <w:widowControl w:val="0"/>
        <w:jc w:val="center"/>
      </w:pPr>
    </w:p>
    <w:p w:rsidR="003753E0" w:rsidRPr="007A06A7" w:rsidRDefault="003753E0">
      <w:pPr>
        <w:widowControl w:val="0"/>
        <w:jc w:val="center"/>
      </w:pPr>
    </w:p>
    <w:p w:rsidR="00F36866" w:rsidRPr="007A06A7" w:rsidRDefault="00ED3F11" w:rsidP="00F36866">
      <w:pPr>
        <w:pStyle w:val="BodyText"/>
        <w:rPr>
          <w:sz w:val="20"/>
        </w:rPr>
      </w:pPr>
      <w:r w:rsidRPr="007A06A7">
        <w:rPr>
          <w:sz w:val="20"/>
        </w:rPr>
        <w:t xml:space="preserve">Pursuant to Arizona Revised Statutes Annotated (A.R.S) 38-431.02, notice is hereby given to the members of the School Board and to the general public that the Board will hold a meeting open to the public on </w:t>
      </w:r>
      <w:r w:rsidR="002D10A9" w:rsidRPr="007A06A7">
        <w:rPr>
          <w:b/>
          <w:sz w:val="20"/>
        </w:rPr>
        <w:t xml:space="preserve">September </w:t>
      </w:r>
      <w:r w:rsidR="007A06A7">
        <w:rPr>
          <w:b/>
          <w:sz w:val="20"/>
        </w:rPr>
        <w:t>14</w:t>
      </w:r>
      <w:r w:rsidR="004212AA" w:rsidRPr="007A06A7">
        <w:rPr>
          <w:b/>
          <w:sz w:val="20"/>
        </w:rPr>
        <w:t>th</w:t>
      </w:r>
      <w:r w:rsidRPr="007A06A7">
        <w:rPr>
          <w:b/>
          <w:sz w:val="20"/>
        </w:rPr>
        <w:t>, 201</w:t>
      </w:r>
      <w:r w:rsidR="00546B3A">
        <w:rPr>
          <w:b/>
          <w:sz w:val="20"/>
        </w:rPr>
        <w:t>6</w:t>
      </w:r>
      <w:r w:rsidRPr="007A06A7">
        <w:rPr>
          <w:sz w:val="20"/>
        </w:rPr>
        <w:t xml:space="preserve">.  The meeting will begin at </w:t>
      </w:r>
      <w:r w:rsidRPr="007A06A7">
        <w:rPr>
          <w:b/>
          <w:sz w:val="20"/>
        </w:rPr>
        <w:t>6:00 p.m. in the School Library</w:t>
      </w:r>
      <w:r w:rsidRPr="007A06A7">
        <w:rPr>
          <w:sz w:val="20"/>
        </w:rPr>
        <w:t>. The Board will consider the items listed on the agenda and will take action when necessary and appropriate.</w:t>
      </w:r>
      <w:r w:rsidR="00650859" w:rsidRPr="007A06A7">
        <w:rPr>
          <w:sz w:val="20"/>
        </w:rPr>
        <w:t xml:space="preserve"> </w:t>
      </w:r>
      <w:r w:rsidRPr="007A06A7">
        <w:rPr>
          <w:sz w:val="20"/>
        </w:rPr>
        <w:t>The Board reserves the right to change the order of items on the agenda, with the exception of public hearings. One or more members of the Board may participate in the meeting by telephonic communications.</w:t>
      </w:r>
    </w:p>
    <w:p w:rsidR="00EC4B0E" w:rsidRPr="007A06A7" w:rsidRDefault="00E01CD8" w:rsidP="00F36866">
      <w:pPr>
        <w:pStyle w:val="BodyText"/>
        <w:spacing w:after="0"/>
        <w:rPr>
          <w:sz w:val="20"/>
        </w:rPr>
      </w:pPr>
      <w:r w:rsidRPr="007A06A7">
        <w:rPr>
          <w:sz w:val="20"/>
        </w:rPr>
        <w:t>1</w:t>
      </w:r>
      <w:r w:rsidR="00927E5A" w:rsidRPr="007A06A7">
        <w:rPr>
          <w:sz w:val="20"/>
        </w:rPr>
        <w:t xml:space="preserve">.      </w:t>
      </w:r>
      <w:r w:rsidR="00ED3F11" w:rsidRPr="007A06A7">
        <w:rPr>
          <w:sz w:val="20"/>
        </w:rPr>
        <w:t>Call to Order</w:t>
      </w:r>
    </w:p>
    <w:p w:rsidR="00EC4B0E" w:rsidRPr="007A06A7" w:rsidRDefault="00E01CD8">
      <w:pPr>
        <w:widowControl w:val="0"/>
      </w:pPr>
      <w:r w:rsidRPr="007A06A7">
        <w:t>2</w:t>
      </w:r>
      <w:r w:rsidR="00004D5A" w:rsidRPr="007A06A7">
        <w:t xml:space="preserve">.      </w:t>
      </w:r>
      <w:r w:rsidR="00ED3F11" w:rsidRPr="007A06A7">
        <w:t>Pledge of Allegiance</w:t>
      </w:r>
    </w:p>
    <w:p w:rsidR="00EC4B0E" w:rsidRPr="007A06A7" w:rsidRDefault="00E01CD8">
      <w:pPr>
        <w:widowControl w:val="0"/>
      </w:pPr>
      <w:r w:rsidRPr="007A06A7">
        <w:t>3</w:t>
      </w:r>
      <w:r w:rsidR="00ED3F11" w:rsidRPr="007A06A7">
        <w:t>.      Call to Public</w:t>
      </w:r>
    </w:p>
    <w:p w:rsidR="004212AA" w:rsidRPr="007A06A7" w:rsidRDefault="004212AA">
      <w:pPr>
        <w:widowControl w:val="0"/>
      </w:pPr>
    </w:p>
    <w:p w:rsidR="003434CC" w:rsidRPr="007A06A7" w:rsidRDefault="00ED3F11">
      <w:pPr>
        <w:widowControl w:val="0"/>
      </w:pPr>
      <w:r w:rsidRPr="007A06A7">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054506" w:rsidRPr="007A06A7" w:rsidRDefault="00054506">
      <w:pPr>
        <w:widowControl w:val="0"/>
      </w:pPr>
    </w:p>
    <w:p w:rsidR="002D4B0B" w:rsidRPr="007A06A7" w:rsidRDefault="002D4B0B">
      <w:pPr>
        <w:widowControl w:val="0"/>
      </w:pPr>
      <w:r w:rsidRPr="007A06A7">
        <w:t xml:space="preserve">4. </w:t>
      </w:r>
      <w:r w:rsidR="00005015">
        <w:t xml:space="preserve">   </w:t>
      </w:r>
      <w:r w:rsidRPr="007A06A7">
        <w:t>Student and Faculty Recognitions</w:t>
      </w:r>
      <w:r w:rsidR="00E91945" w:rsidRPr="007A06A7">
        <w:t>-</w:t>
      </w:r>
      <w:r w:rsidR="001024A6">
        <w:t xml:space="preserve"> Jessica Smith, Deanna Brown, </w:t>
      </w:r>
      <w:proofErr w:type="spellStart"/>
      <w:r w:rsidR="001024A6">
        <w:t>Jemey</w:t>
      </w:r>
      <w:proofErr w:type="spellEnd"/>
      <w:r w:rsidR="001024A6">
        <w:t xml:space="preserve"> </w:t>
      </w:r>
      <w:proofErr w:type="spellStart"/>
      <w:r w:rsidR="001024A6">
        <w:t>Grider</w:t>
      </w:r>
      <w:proofErr w:type="spellEnd"/>
      <w:r w:rsidR="001024A6">
        <w:t xml:space="preserve"> and Jeremiah Bach</w:t>
      </w:r>
    </w:p>
    <w:p w:rsidR="002D4B0B" w:rsidRPr="007A06A7" w:rsidRDefault="002D4B0B">
      <w:pPr>
        <w:widowControl w:val="0"/>
      </w:pPr>
    </w:p>
    <w:p w:rsidR="00834C4E" w:rsidRPr="007A06A7" w:rsidRDefault="002D4B0B" w:rsidP="003F45A3">
      <w:pPr>
        <w:widowControl w:val="0"/>
      </w:pPr>
      <w:r w:rsidRPr="007A06A7">
        <w:t>5</w:t>
      </w:r>
      <w:r w:rsidR="00054506" w:rsidRPr="007A06A7">
        <w:t>.</w:t>
      </w:r>
      <w:r w:rsidR="00041FFC" w:rsidRPr="007A06A7">
        <w:t xml:space="preserve"> </w:t>
      </w:r>
      <w:r w:rsidR="000272DB" w:rsidRPr="007A06A7">
        <w:t xml:space="preserve">  </w:t>
      </w:r>
      <w:r w:rsidR="00ED3F11" w:rsidRPr="007A06A7">
        <w:t>Consent Agenda</w:t>
      </w:r>
    </w:p>
    <w:p w:rsidR="007F2AAD" w:rsidRPr="007A06A7" w:rsidRDefault="00A1475D" w:rsidP="00E126AF">
      <w:pPr>
        <w:widowControl w:val="0"/>
        <w:ind w:firstLine="720"/>
      </w:pPr>
      <w:r w:rsidRPr="007A06A7">
        <w:t>A.</w:t>
      </w:r>
      <w:r w:rsidR="000272DB" w:rsidRPr="007A06A7">
        <w:t xml:space="preserve">  </w:t>
      </w:r>
      <w:r w:rsidR="003E64AF">
        <w:t xml:space="preserve"> Approval of School Facilities Board (SFB) FY 2017</w:t>
      </w:r>
    </w:p>
    <w:p w:rsidR="001B6562" w:rsidRPr="007A06A7" w:rsidRDefault="00A1475D" w:rsidP="006830F2">
      <w:pPr>
        <w:widowControl w:val="0"/>
        <w:ind w:firstLine="720"/>
      </w:pPr>
      <w:r w:rsidRPr="007A06A7">
        <w:t>B.</w:t>
      </w:r>
      <w:r w:rsidR="00285DE9" w:rsidRPr="007A06A7">
        <w:t xml:space="preserve">  </w:t>
      </w:r>
      <w:r w:rsidR="00DF3104" w:rsidRPr="007A06A7">
        <w:t xml:space="preserve"> </w:t>
      </w:r>
      <w:r w:rsidR="00ED3F11" w:rsidRPr="007A06A7">
        <w:t>Approval of Vouchers</w:t>
      </w:r>
      <w:r w:rsidR="00B75EED" w:rsidRPr="007A06A7">
        <w:t xml:space="preserve"> </w:t>
      </w:r>
    </w:p>
    <w:p w:rsidR="001B6562" w:rsidRPr="007A06A7" w:rsidRDefault="00A1475D" w:rsidP="006830F2">
      <w:pPr>
        <w:widowControl w:val="0"/>
        <w:ind w:firstLine="720"/>
      </w:pPr>
      <w:r w:rsidRPr="007A06A7">
        <w:t>C.</w:t>
      </w:r>
      <w:r w:rsidR="001B6562" w:rsidRPr="007A06A7">
        <w:t xml:space="preserve">  </w:t>
      </w:r>
      <w:r w:rsidR="00285DE9" w:rsidRPr="007A06A7">
        <w:t xml:space="preserve"> </w:t>
      </w:r>
      <w:r w:rsidR="001B6562" w:rsidRPr="007A06A7">
        <w:t>Approval of Board Minutes</w:t>
      </w:r>
    </w:p>
    <w:p w:rsidR="005B1B06" w:rsidRDefault="00A1475D" w:rsidP="003A2E64">
      <w:pPr>
        <w:widowControl w:val="0"/>
        <w:ind w:firstLine="720"/>
      </w:pPr>
      <w:r w:rsidRPr="007A06A7">
        <w:t xml:space="preserve">D. </w:t>
      </w:r>
      <w:r w:rsidR="00285DE9" w:rsidRPr="007A06A7">
        <w:t xml:space="preserve"> </w:t>
      </w:r>
      <w:r w:rsidR="001B6562" w:rsidRPr="007A06A7">
        <w:t>Approval of Student Activity Account</w:t>
      </w:r>
      <w:r w:rsidR="00B75EED" w:rsidRPr="007A06A7">
        <w:t xml:space="preserve">  </w:t>
      </w:r>
    </w:p>
    <w:p w:rsidR="00130F2C" w:rsidRPr="007A06A7" w:rsidRDefault="00130F2C" w:rsidP="003A2E64">
      <w:pPr>
        <w:widowControl w:val="0"/>
        <w:ind w:firstLine="720"/>
      </w:pPr>
      <w:r>
        <w:t>E.   Approval of new Sub Bus Driver</w:t>
      </w:r>
      <w:r w:rsidR="00055823">
        <w:t xml:space="preserve"> Mary Thompson</w:t>
      </w:r>
    </w:p>
    <w:p w:rsidR="005D54F9" w:rsidRPr="007A06A7" w:rsidRDefault="00D53808" w:rsidP="00CA5F4F">
      <w:pPr>
        <w:widowControl w:val="0"/>
      </w:pPr>
      <w:r w:rsidRPr="007A06A7">
        <w:t xml:space="preserve">  </w:t>
      </w:r>
      <w:r w:rsidR="00EA4D6F" w:rsidRPr="007A06A7">
        <w:t xml:space="preserve">   </w:t>
      </w:r>
    </w:p>
    <w:p w:rsidR="003E64AF" w:rsidRPr="00925819" w:rsidRDefault="003271C8" w:rsidP="003E64AF">
      <w:pPr>
        <w:rPr>
          <w:rFonts w:ascii="Arial" w:hAnsi="Arial" w:cs="Arial"/>
          <w:color w:val="1F497D"/>
        </w:rPr>
      </w:pPr>
      <w:r w:rsidRPr="007A06A7">
        <w:t>6</w:t>
      </w:r>
      <w:r w:rsidR="000272DB" w:rsidRPr="007A06A7">
        <w:t xml:space="preserve">.   </w:t>
      </w:r>
      <w:r w:rsidR="003E64AF">
        <w:t xml:space="preserve"> Second</w:t>
      </w:r>
      <w:r w:rsidR="003E64AF" w:rsidRPr="00925819">
        <w:t xml:space="preserve"> Reading and Discussion</w:t>
      </w:r>
      <w:r w:rsidR="003E64AF">
        <w:t xml:space="preserve"> and Approval</w:t>
      </w:r>
      <w:r w:rsidR="003E64AF" w:rsidRPr="00925819">
        <w:t xml:space="preserve"> of ASBA - Policy Services’ Policy Advisories Canon wants to Update/Add/Remove from the Governing Board’s Policies and Administrative Regulations: </w:t>
      </w:r>
    </w:p>
    <w:p w:rsidR="003E64AF" w:rsidRDefault="003E64AF" w:rsidP="003E64AF">
      <w:pPr>
        <w:pStyle w:val="Default"/>
      </w:pPr>
    </w:p>
    <w:p w:rsidR="003E64AF" w:rsidRDefault="003E64AF" w:rsidP="003E64AF">
      <w:pPr>
        <w:pStyle w:val="Default"/>
        <w:rPr>
          <w:sz w:val="23"/>
          <w:szCs w:val="23"/>
        </w:rPr>
      </w:pPr>
      <w:r>
        <w:t xml:space="preserve"> </w:t>
      </w:r>
      <w:r>
        <w:rPr>
          <w:b/>
          <w:bCs/>
          <w:sz w:val="23"/>
          <w:szCs w:val="23"/>
        </w:rPr>
        <w:t xml:space="preserve">Volume 28, Number 3 July 2016 </w:t>
      </w:r>
    </w:p>
    <w:p w:rsidR="003E64AF" w:rsidRDefault="003E64AF" w:rsidP="003E64AF">
      <w:pPr>
        <w:pStyle w:val="Default"/>
        <w:rPr>
          <w:sz w:val="23"/>
          <w:szCs w:val="23"/>
        </w:rPr>
      </w:pPr>
      <w:r>
        <w:rPr>
          <w:sz w:val="23"/>
          <w:szCs w:val="23"/>
        </w:rPr>
        <w:t xml:space="preserve">Policy Advisory No. </w:t>
      </w:r>
      <w:proofErr w:type="gramStart"/>
      <w:r>
        <w:rPr>
          <w:sz w:val="23"/>
          <w:szCs w:val="23"/>
        </w:rPr>
        <w:t>552 ..................</w:t>
      </w:r>
      <w:proofErr w:type="gramEnd"/>
      <w:r>
        <w:rPr>
          <w:sz w:val="23"/>
          <w:szCs w:val="23"/>
        </w:rPr>
        <w:t xml:space="preserve"> Policy EBAA— Reporting of Hazards/Warning Systems </w:t>
      </w:r>
    </w:p>
    <w:p w:rsidR="003E64AF" w:rsidRDefault="003E64AF" w:rsidP="003E64AF">
      <w:pPr>
        <w:pStyle w:val="Default"/>
        <w:rPr>
          <w:sz w:val="23"/>
          <w:szCs w:val="23"/>
        </w:rPr>
      </w:pPr>
      <w:r>
        <w:rPr>
          <w:sz w:val="23"/>
          <w:szCs w:val="23"/>
        </w:rPr>
        <w:t>Policy Advisory No. 553 (</w:t>
      </w:r>
      <w:r>
        <w:rPr>
          <w:b/>
          <w:bCs/>
          <w:i/>
          <w:iCs/>
          <w:sz w:val="23"/>
          <w:szCs w:val="23"/>
        </w:rPr>
        <w:t>NEW POLICY</w:t>
      </w:r>
      <w:proofErr w:type="gramStart"/>
      <w:r>
        <w:rPr>
          <w:b/>
          <w:bCs/>
          <w:i/>
          <w:iCs/>
          <w:sz w:val="23"/>
          <w:szCs w:val="23"/>
        </w:rPr>
        <w:t xml:space="preserve">) </w:t>
      </w:r>
      <w:r>
        <w:rPr>
          <w:sz w:val="23"/>
          <w:szCs w:val="23"/>
        </w:rPr>
        <w:t>.........</w:t>
      </w:r>
      <w:proofErr w:type="gramEnd"/>
      <w:r>
        <w:rPr>
          <w:sz w:val="23"/>
          <w:szCs w:val="23"/>
        </w:rPr>
        <w:t xml:space="preserve"> Policy IHAMC—Instruction and Training in </w:t>
      </w:r>
    </w:p>
    <w:p w:rsidR="003E64AF" w:rsidRDefault="003E64AF" w:rsidP="003E64AF">
      <w:pPr>
        <w:pStyle w:val="Default"/>
        <w:rPr>
          <w:sz w:val="23"/>
          <w:szCs w:val="23"/>
        </w:rPr>
      </w:pPr>
      <w:r>
        <w:rPr>
          <w:sz w:val="23"/>
          <w:szCs w:val="23"/>
        </w:rPr>
        <w:t xml:space="preserve">Cardiopulmonary Resuscitation </w:t>
      </w:r>
    </w:p>
    <w:p w:rsidR="003E64AF" w:rsidRDefault="003E64AF" w:rsidP="003E64AF">
      <w:pPr>
        <w:pStyle w:val="Default"/>
        <w:rPr>
          <w:sz w:val="23"/>
          <w:szCs w:val="23"/>
        </w:rPr>
      </w:pPr>
      <w:r>
        <w:rPr>
          <w:sz w:val="23"/>
          <w:szCs w:val="23"/>
        </w:rPr>
        <w:t xml:space="preserve">Policy Advisory No. </w:t>
      </w:r>
      <w:proofErr w:type="gramStart"/>
      <w:r>
        <w:rPr>
          <w:sz w:val="23"/>
          <w:szCs w:val="23"/>
        </w:rPr>
        <w:t>554 ...................</w:t>
      </w:r>
      <w:proofErr w:type="gramEnd"/>
      <w:r>
        <w:rPr>
          <w:sz w:val="23"/>
          <w:szCs w:val="23"/>
        </w:rPr>
        <w:t xml:space="preserve"> Policy IKE-RB— Promotion and Retention of Students </w:t>
      </w:r>
    </w:p>
    <w:p w:rsidR="003E64AF" w:rsidRDefault="003E64AF" w:rsidP="003E64AF">
      <w:pPr>
        <w:pStyle w:val="Default"/>
        <w:rPr>
          <w:sz w:val="23"/>
          <w:szCs w:val="23"/>
        </w:rPr>
      </w:pPr>
      <w:r>
        <w:rPr>
          <w:sz w:val="23"/>
          <w:szCs w:val="23"/>
        </w:rPr>
        <w:t xml:space="preserve">Policy Advisory No. </w:t>
      </w:r>
      <w:proofErr w:type="gramStart"/>
      <w:r>
        <w:rPr>
          <w:sz w:val="23"/>
          <w:szCs w:val="23"/>
        </w:rPr>
        <w:t>555 ............................................</w:t>
      </w:r>
      <w:proofErr w:type="gramEnd"/>
      <w:r>
        <w:rPr>
          <w:sz w:val="23"/>
          <w:szCs w:val="23"/>
        </w:rPr>
        <w:t xml:space="preserve"> Policy IKF— Graduation Requirements </w:t>
      </w:r>
    </w:p>
    <w:p w:rsidR="003E64AF" w:rsidRDefault="003E64AF" w:rsidP="003E64AF">
      <w:pPr>
        <w:pStyle w:val="Default"/>
        <w:rPr>
          <w:sz w:val="23"/>
          <w:szCs w:val="23"/>
        </w:rPr>
      </w:pPr>
      <w:r>
        <w:rPr>
          <w:sz w:val="23"/>
          <w:szCs w:val="23"/>
        </w:rPr>
        <w:t xml:space="preserve">Policy Advisory No. </w:t>
      </w:r>
      <w:proofErr w:type="gramStart"/>
      <w:r>
        <w:rPr>
          <w:sz w:val="23"/>
          <w:szCs w:val="23"/>
        </w:rPr>
        <w:t>556 ................................................</w:t>
      </w:r>
      <w:proofErr w:type="gramEnd"/>
      <w:r>
        <w:rPr>
          <w:sz w:val="23"/>
          <w:szCs w:val="23"/>
        </w:rPr>
        <w:t xml:space="preserve"> Policy JC— School Attendance Areas </w:t>
      </w:r>
    </w:p>
    <w:p w:rsidR="003E64AF" w:rsidRDefault="003E64AF" w:rsidP="003E64AF">
      <w:pPr>
        <w:pStyle w:val="Default"/>
        <w:rPr>
          <w:sz w:val="23"/>
          <w:szCs w:val="23"/>
        </w:rPr>
      </w:pPr>
      <w:r>
        <w:rPr>
          <w:sz w:val="23"/>
          <w:szCs w:val="23"/>
        </w:rPr>
        <w:t xml:space="preserve">Policy Advisory No. </w:t>
      </w:r>
      <w:proofErr w:type="gramStart"/>
      <w:r>
        <w:rPr>
          <w:sz w:val="23"/>
          <w:szCs w:val="23"/>
        </w:rPr>
        <w:t>557 ............................</w:t>
      </w:r>
      <w:proofErr w:type="gramEnd"/>
      <w:r>
        <w:rPr>
          <w:sz w:val="23"/>
          <w:szCs w:val="23"/>
        </w:rPr>
        <w:t xml:space="preserve"> Policy JFABD </w:t>
      </w:r>
      <w:r>
        <w:rPr>
          <w:i/>
          <w:iCs/>
          <w:sz w:val="23"/>
          <w:szCs w:val="23"/>
        </w:rPr>
        <w:t xml:space="preserve">— </w:t>
      </w:r>
      <w:r>
        <w:rPr>
          <w:sz w:val="23"/>
          <w:szCs w:val="23"/>
        </w:rPr>
        <w:t xml:space="preserve">Admission of Homeless Student </w:t>
      </w:r>
    </w:p>
    <w:p w:rsidR="003E64AF" w:rsidRDefault="003E64AF" w:rsidP="003E64AF">
      <w:pPr>
        <w:pStyle w:val="Default"/>
        <w:rPr>
          <w:sz w:val="23"/>
          <w:szCs w:val="23"/>
        </w:rPr>
      </w:pPr>
      <w:r>
        <w:rPr>
          <w:sz w:val="23"/>
          <w:szCs w:val="23"/>
        </w:rPr>
        <w:t xml:space="preserve">Policy Advisory No. </w:t>
      </w:r>
      <w:proofErr w:type="gramStart"/>
      <w:r>
        <w:rPr>
          <w:sz w:val="23"/>
          <w:szCs w:val="23"/>
        </w:rPr>
        <w:t>558 .........................................................</w:t>
      </w:r>
      <w:proofErr w:type="gramEnd"/>
      <w:r>
        <w:rPr>
          <w:sz w:val="23"/>
          <w:szCs w:val="23"/>
        </w:rPr>
        <w:t xml:space="preserve"> Policy JFB </w:t>
      </w:r>
      <w:r>
        <w:rPr>
          <w:i/>
          <w:iCs/>
          <w:sz w:val="23"/>
          <w:szCs w:val="23"/>
        </w:rPr>
        <w:t xml:space="preserve">— </w:t>
      </w:r>
      <w:r>
        <w:rPr>
          <w:sz w:val="23"/>
          <w:szCs w:val="23"/>
        </w:rPr>
        <w:t xml:space="preserve">Open Enrollment </w:t>
      </w:r>
    </w:p>
    <w:p w:rsidR="003E64AF" w:rsidRDefault="003E64AF" w:rsidP="003E64AF">
      <w:pPr>
        <w:pStyle w:val="Default"/>
        <w:rPr>
          <w:sz w:val="23"/>
          <w:szCs w:val="23"/>
        </w:rPr>
      </w:pPr>
      <w:r>
        <w:rPr>
          <w:sz w:val="23"/>
          <w:szCs w:val="23"/>
        </w:rPr>
        <w:t xml:space="preserve">Policy Advisory No. </w:t>
      </w:r>
      <w:proofErr w:type="gramStart"/>
      <w:r>
        <w:rPr>
          <w:sz w:val="23"/>
          <w:szCs w:val="23"/>
        </w:rPr>
        <w:t>559 .......................................................</w:t>
      </w:r>
      <w:proofErr w:type="gramEnd"/>
      <w:r>
        <w:rPr>
          <w:sz w:val="23"/>
          <w:szCs w:val="23"/>
        </w:rPr>
        <w:t xml:space="preserve"> Policy JICI — Weapons in School </w:t>
      </w:r>
    </w:p>
    <w:p w:rsidR="003E64AF" w:rsidRDefault="003E64AF" w:rsidP="003E64AF">
      <w:pPr>
        <w:pStyle w:val="Default"/>
        <w:rPr>
          <w:sz w:val="23"/>
          <w:szCs w:val="23"/>
        </w:rPr>
      </w:pPr>
      <w:r>
        <w:rPr>
          <w:sz w:val="23"/>
          <w:szCs w:val="23"/>
        </w:rPr>
        <w:t xml:space="preserve">Policy Advisory No. </w:t>
      </w:r>
      <w:proofErr w:type="gramStart"/>
      <w:r>
        <w:rPr>
          <w:sz w:val="23"/>
          <w:szCs w:val="23"/>
        </w:rPr>
        <w:t>560 ...............................</w:t>
      </w:r>
      <w:proofErr w:type="gramEnd"/>
      <w:r>
        <w:rPr>
          <w:sz w:val="23"/>
          <w:szCs w:val="23"/>
        </w:rPr>
        <w:t xml:space="preserve"> Policy JJJ— Extracurricular Activity Eligibility </w:t>
      </w:r>
    </w:p>
    <w:p w:rsidR="003E64AF" w:rsidRDefault="003E64AF" w:rsidP="003E64AF">
      <w:pPr>
        <w:pStyle w:val="Default"/>
        <w:rPr>
          <w:sz w:val="23"/>
          <w:szCs w:val="23"/>
        </w:rPr>
      </w:pPr>
      <w:r>
        <w:rPr>
          <w:sz w:val="23"/>
          <w:szCs w:val="23"/>
        </w:rPr>
        <w:t xml:space="preserve">Policy Advisory No. </w:t>
      </w:r>
      <w:proofErr w:type="gramStart"/>
      <w:r>
        <w:rPr>
          <w:sz w:val="23"/>
          <w:szCs w:val="23"/>
        </w:rPr>
        <w:t>561 .............................................</w:t>
      </w:r>
      <w:proofErr w:type="gramEnd"/>
      <w:r>
        <w:rPr>
          <w:sz w:val="23"/>
          <w:szCs w:val="23"/>
        </w:rPr>
        <w:t xml:space="preserve"> Regulation JL-RA — Student Wellness </w:t>
      </w:r>
    </w:p>
    <w:p w:rsidR="003E64AF" w:rsidRDefault="003E64AF" w:rsidP="003E64AF">
      <w:pPr>
        <w:pStyle w:val="Default"/>
        <w:rPr>
          <w:sz w:val="23"/>
          <w:szCs w:val="23"/>
        </w:rPr>
      </w:pPr>
      <w:r>
        <w:rPr>
          <w:sz w:val="23"/>
          <w:szCs w:val="23"/>
        </w:rPr>
        <w:t xml:space="preserve">Policy Advisory No. </w:t>
      </w:r>
      <w:proofErr w:type="gramStart"/>
      <w:r>
        <w:rPr>
          <w:sz w:val="23"/>
          <w:szCs w:val="23"/>
        </w:rPr>
        <w:t>562 ..........................................</w:t>
      </w:r>
      <w:proofErr w:type="gramEnd"/>
      <w:r>
        <w:rPr>
          <w:sz w:val="23"/>
          <w:szCs w:val="23"/>
        </w:rPr>
        <w:t xml:space="preserve"> Policy JLCD — Medicines/Administering </w:t>
      </w:r>
    </w:p>
    <w:p w:rsidR="003E64AF" w:rsidRDefault="003E64AF" w:rsidP="003E64AF">
      <w:pPr>
        <w:pStyle w:val="Default"/>
        <w:rPr>
          <w:sz w:val="23"/>
          <w:szCs w:val="23"/>
        </w:rPr>
      </w:pPr>
      <w:r>
        <w:rPr>
          <w:sz w:val="23"/>
          <w:szCs w:val="23"/>
        </w:rPr>
        <w:t xml:space="preserve">Medicines to Students </w:t>
      </w:r>
    </w:p>
    <w:p w:rsidR="003E64AF" w:rsidRDefault="003E64AF" w:rsidP="003E64AF">
      <w:pPr>
        <w:pStyle w:val="Default"/>
        <w:rPr>
          <w:sz w:val="23"/>
          <w:szCs w:val="23"/>
        </w:rPr>
      </w:pPr>
      <w:r>
        <w:rPr>
          <w:sz w:val="23"/>
          <w:szCs w:val="23"/>
        </w:rPr>
        <w:t>Policy Advisory No. 563 (</w:t>
      </w:r>
      <w:r>
        <w:rPr>
          <w:b/>
          <w:bCs/>
          <w:i/>
          <w:iCs/>
          <w:sz w:val="23"/>
          <w:szCs w:val="23"/>
        </w:rPr>
        <w:t>NEW POLICY</w:t>
      </w:r>
      <w:proofErr w:type="gramStart"/>
      <w:r>
        <w:rPr>
          <w:b/>
          <w:bCs/>
          <w:i/>
          <w:iCs/>
          <w:sz w:val="23"/>
          <w:szCs w:val="23"/>
        </w:rPr>
        <w:t xml:space="preserve">) </w:t>
      </w:r>
      <w:r>
        <w:rPr>
          <w:sz w:val="23"/>
          <w:szCs w:val="23"/>
        </w:rPr>
        <w:t>..............................</w:t>
      </w:r>
      <w:proofErr w:type="gramEnd"/>
      <w:r>
        <w:rPr>
          <w:sz w:val="23"/>
          <w:szCs w:val="23"/>
        </w:rPr>
        <w:t xml:space="preserve"> Policy JRR </w:t>
      </w:r>
      <w:r>
        <w:rPr>
          <w:i/>
          <w:iCs/>
          <w:sz w:val="23"/>
          <w:szCs w:val="23"/>
        </w:rPr>
        <w:t xml:space="preserve">— </w:t>
      </w:r>
      <w:r>
        <w:rPr>
          <w:sz w:val="23"/>
          <w:szCs w:val="23"/>
        </w:rPr>
        <w:t xml:space="preserve">Student Surveys </w:t>
      </w:r>
    </w:p>
    <w:p w:rsidR="003E64AF" w:rsidRDefault="003E64AF" w:rsidP="003E64AF">
      <w:pPr>
        <w:pStyle w:val="Default"/>
        <w:rPr>
          <w:sz w:val="23"/>
          <w:szCs w:val="23"/>
        </w:rPr>
      </w:pPr>
      <w:r>
        <w:rPr>
          <w:sz w:val="23"/>
          <w:szCs w:val="23"/>
        </w:rPr>
        <w:t xml:space="preserve">Policy Advisory No. </w:t>
      </w:r>
      <w:proofErr w:type="gramStart"/>
      <w:r>
        <w:rPr>
          <w:sz w:val="23"/>
          <w:szCs w:val="23"/>
        </w:rPr>
        <w:t>564 .............................</w:t>
      </w:r>
      <w:proofErr w:type="gramEnd"/>
      <w:r>
        <w:rPr>
          <w:sz w:val="23"/>
          <w:szCs w:val="23"/>
        </w:rPr>
        <w:t xml:space="preserve"> Policy KB </w:t>
      </w:r>
      <w:r>
        <w:rPr>
          <w:i/>
          <w:iCs/>
          <w:sz w:val="23"/>
          <w:szCs w:val="23"/>
        </w:rPr>
        <w:t xml:space="preserve">— </w:t>
      </w:r>
      <w:r>
        <w:rPr>
          <w:sz w:val="23"/>
          <w:szCs w:val="23"/>
        </w:rPr>
        <w:t xml:space="preserve">Parental Involvement in Education </w:t>
      </w:r>
    </w:p>
    <w:p w:rsidR="003E64AF" w:rsidRDefault="003E64AF" w:rsidP="003E64AF">
      <w:pPr>
        <w:pStyle w:val="Default"/>
        <w:rPr>
          <w:sz w:val="23"/>
          <w:szCs w:val="23"/>
        </w:rPr>
      </w:pPr>
      <w:r>
        <w:rPr>
          <w:sz w:val="23"/>
          <w:szCs w:val="23"/>
        </w:rPr>
        <w:t>Policy Advisory No. 565 (</w:t>
      </w:r>
      <w:r>
        <w:rPr>
          <w:b/>
          <w:bCs/>
          <w:i/>
          <w:iCs/>
          <w:sz w:val="23"/>
          <w:szCs w:val="23"/>
        </w:rPr>
        <w:t>DELETE POLICY</w:t>
      </w:r>
      <w:proofErr w:type="gramStart"/>
      <w:r>
        <w:rPr>
          <w:b/>
          <w:bCs/>
          <w:i/>
          <w:iCs/>
          <w:sz w:val="23"/>
          <w:szCs w:val="23"/>
        </w:rPr>
        <w:t xml:space="preserve">) </w:t>
      </w:r>
      <w:r>
        <w:rPr>
          <w:sz w:val="23"/>
          <w:szCs w:val="23"/>
        </w:rPr>
        <w:t>.................</w:t>
      </w:r>
      <w:proofErr w:type="gramEnd"/>
      <w:r>
        <w:rPr>
          <w:sz w:val="23"/>
          <w:szCs w:val="23"/>
        </w:rPr>
        <w:t xml:space="preserve"> Policy KFAA </w:t>
      </w:r>
      <w:r>
        <w:rPr>
          <w:i/>
          <w:iCs/>
          <w:sz w:val="23"/>
          <w:szCs w:val="23"/>
        </w:rPr>
        <w:t xml:space="preserve">— </w:t>
      </w:r>
      <w:r>
        <w:rPr>
          <w:sz w:val="23"/>
          <w:szCs w:val="23"/>
        </w:rPr>
        <w:t xml:space="preserve">Smoking on School </w:t>
      </w:r>
    </w:p>
    <w:p w:rsidR="003E64AF" w:rsidRDefault="003E64AF" w:rsidP="003E64AF">
      <w:pPr>
        <w:pStyle w:val="Default"/>
        <w:rPr>
          <w:sz w:val="23"/>
          <w:szCs w:val="23"/>
        </w:rPr>
      </w:pPr>
      <w:r>
        <w:rPr>
          <w:sz w:val="23"/>
          <w:szCs w:val="23"/>
        </w:rPr>
        <w:t xml:space="preserve">Premises at Public Functions </w:t>
      </w:r>
    </w:p>
    <w:p w:rsidR="003E64AF" w:rsidRDefault="003E64AF" w:rsidP="003E64AF">
      <w:pPr>
        <w:widowControl w:val="0"/>
      </w:pPr>
      <w:r>
        <w:rPr>
          <w:sz w:val="23"/>
          <w:szCs w:val="23"/>
        </w:rPr>
        <w:t xml:space="preserve">Policy Advisory No. </w:t>
      </w:r>
      <w:proofErr w:type="gramStart"/>
      <w:r>
        <w:rPr>
          <w:sz w:val="23"/>
          <w:szCs w:val="23"/>
        </w:rPr>
        <w:t>566 .........................</w:t>
      </w:r>
      <w:proofErr w:type="gramEnd"/>
      <w:r>
        <w:rPr>
          <w:sz w:val="23"/>
          <w:szCs w:val="23"/>
        </w:rPr>
        <w:t xml:space="preserve"> LC </w:t>
      </w:r>
      <w:r>
        <w:rPr>
          <w:i/>
          <w:iCs/>
          <w:sz w:val="23"/>
          <w:szCs w:val="23"/>
        </w:rPr>
        <w:t xml:space="preserve">— </w:t>
      </w:r>
      <w:r>
        <w:rPr>
          <w:sz w:val="23"/>
          <w:szCs w:val="23"/>
        </w:rPr>
        <w:t xml:space="preserve">Relations with Education Research Agencies </w:t>
      </w:r>
      <w:r>
        <w:t xml:space="preserve">    </w:t>
      </w:r>
    </w:p>
    <w:p w:rsidR="003E64AF" w:rsidRDefault="003E64AF" w:rsidP="003E64AF">
      <w:pPr>
        <w:widowControl w:val="0"/>
      </w:pPr>
    </w:p>
    <w:p w:rsidR="009B04E3" w:rsidRPr="007A06A7" w:rsidRDefault="009B04E3" w:rsidP="00CA5F4F">
      <w:pPr>
        <w:widowControl w:val="0"/>
      </w:pPr>
    </w:p>
    <w:p w:rsidR="007B20A8" w:rsidRDefault="003271C8" w:rsidP="00CA5F4F">
      <w:pPr>
        <w:widowControl w:val="0"/>
      </w:pPr>
      <w:r w:rsidRPr="007A06A7">
        <w:t>7</w:t>
      </w:r>
      <w:r w:rsidR="000272DB" w:rsidRPr="007A06A7">
        <w:t>.</w:t>
      </w:r>
      <w:r w:rsidR="004464BA" w:rsidRPr="007A06A7">
        <w:t xml:space="preserve">   </w:t>
      </w:r>
      <w:r w:rsidR="0023000B">
        <w:t>Discussion and Approval of IDEA B</w:t>
      </w:r>
      <w:r w:rsidR="00005015">
        <w:t xml:space="preserve">asic Entitlement to be written </w:t>
      </w:r>
      <w:r w:rsidR="0023000B">
        <w:t>by the YCESA for FY2017</w:t>
      </w:r>
    </w:p>
    <w:p w:rsidR="00755FFA" w:rsidRPr="007A06A7" w:rsidRDefault="009F1D78" w:rsidP="00986F05">
      <w:pPr>
        <w:widowControl w:val="0"/>
      </w:pPr>
      <w:r>
        <w:t>8.   Discussion</w:t>
      </w:r>
      <w:r w:rsidR="003E64AF">
        <w:t xml:space="preserve"> and Approval of MOU between </w:t>
      </w:r>
      <w:proofErr w:type="spellStart"/>
      <w:r w:rsidR="003E64AF">
        <w:t>smallMatters</w:t>
      </w:r>
      <w:proofErr w:type="spellEnd"/>
      <w:r w:rsidR="003E64AF">
        <w:t xml:space="preserve"> and CESD #50</w:t>
      </w:r>
    </w:p>
    <w:p w:rsidR="00EC4B0E" w:rsidRPr="007A06A7" w:rsidRDefault="00755FFA" w:rsidP="00CA5F4F">
      <w:pPr>
        <w:widowControl w:val="0"/>
      </w:pPr>
      <w:r>
        <w:t>9</w:t>
      </w:r>
      <w:r w:rsidR="000272DB" w:rsidRPr="007A06A7">
        <w:t>.</w:t>
      </w:r>
      <w:r w:rsidR="003271C8" w:rsidRPr="007A06A7">
        <w:t xml:space="preserve"> </w:t>
      </w:r>
      <w:r w:rsidR="007E658D">
        <w:t xml:space="preserve">  </w:t>
      </w:r>
      <w:r w:rsidR="00ED3F11" w:rsidRPr="007A06A7">
        <w:t>Financial R</w:t>
      </w:r>
      <w:r w:rsidR="00E126AF" w:rsidRPr="007A06A7">
        <w:t>eport- Christi Merrill</w:t>
      </w:r>
    </w:p>
    <w:p w:rsidR="00EC4B0E" w:rsidRPr="007A06A7" w:rsidRDefault="004320D7" w:rsidP="00BF610A">
      <w:pPr>
        <w:widowControl w:val="0"/>
        <w:numPr>
          <w:ilvl w:val="0"/>
          <w:numId w:val="1"/>
        </w:numPr>
      </w:pPr>
      <w:r w:rsidRPr="007A06A7">
        <w:t>Expenditures up to Date</w:t>
      </w:r>
    </w:p>
    <w:p w:rsidR="0098134B" w:rsidRPr="007A06A7" w:rsidRDefault="002966F9" w:rsidP="00D74FA1">
      <w:pPr>
        <w:widowControl w:val="0"/>
        <w:numPr>
          <w:ilvl w:val="0"/>
          <w:numId w:val="1"/>
        </w:numPr>
      </w:pPr>
      <w:r w:rsidRPr="007A06A7">
        <w:t>Previous/</w:t>
      </w:r>
      <w:r w:rsidR="00ED3F11" w:rsidRPr="007A06A7">
        <w:t>Current Fiscal Yea</w:t>
      </w:r>
      <w:r w:rsidR="00BF610A" w:rsidRPr="007A06A7">
        <w:t>r</w:t>
      </w:r>
      <w:r w:rsidR="007E658D">
        <w:t>-</w:t>
      </w:r>
    </w:p>
    <w:p w:rsidR="00EC4B0E" w:rsidRPr="007A06A7" w:rsidRDefault="00755FFA" w:rsidP="00E126AF">
      <w:pPr>
        <w:widowControl w:val="0"/>
      </w:pPr>
      <w:r>
        <w:t>10</w:t>
      </w:r>
      <w:r w:rsidR="000272DB" w:rsidRPr="007A06A7">
        <w:t>.</w:t>
      </w:r>
      <w:r w:rsidR="007C1C9C" w:rsidRPr="007A06A7">
        <w:t xml:space="preserve"> </w:t>
      </w:r>
      <w:r w:rsidR="000272DB" w:rsidRPr="007A06A7">
        <w:t xml:space="preserve"> </w:t>
      </w:r>
      <w:r w:rsidR="00ED3F11" w:rsidRPr="007A06A7">
        <w:t>Principal’s Report – Rick Barrett</w:t>
      </w:r>
    </w:p>
    <w:p w:rsidR="00EC4B0E" w:rsidRPr="007A06A7" w:rsidRDefault="00755FFA" w:rsidP="00004D5A">
      <w:pPr>
        <w:widowControl w:val="0"/>
      </w:pPr>
      <w:r>
        <w:lastRenderedPageBreak/>
        <w:t>11</w:t>
      </w:r>
      <w:r w:rsidR="000272DB" w:rsidRPr="007A06A7">
        <w:t>.</w:t>
      </w:r>
      <w:r w:rsidR="00AD1F4E" w:rsidRPr="007A06A7">
        <w:t xml:space="preserve"> </w:t>
      </w:r>
      <w:r w:rsidR="000272DB" w:rsidRPr="007A06A7">
        <w:t xml:space="preserve"> </w:t>
      </w:r>
      <w:r w:rsidR="00ED3F11" w:rsidRPr="007A06A7">
        <w:t>Superi</w:t>
      </w:r>
      <w:r w:rsidR="004212AA" w:rsidRPr="007A06A7">
        <w:t>ntendent’s Report – Angela Jangula</w:t>
      </w:r>
    </w:p>
    <w:p w:rsidR="0061641B" w:rsidRPr="007A06A7" w:rsidRDefault="00CA5F4F" w:rsidP="00285DE9">
      <w:pPr>
        <w:widowControl w:val="0"/>
        <w:numPr>
          <w:ilvl w:val="0"/>
          <w:numId w:val="1"/>
        </w:numPr>
      </w:pPr>
      <w:r w:rsidRPr="007A06A7">
        <w:t>Current Events</w:t>
      </w:r>
      <w:r w:rsidR="00D53808" w:rsidRPr="007A06A7">
        <w:t xml:space="preserve">- </w:t>
      </w:r>
    </w:p>
    <w:p w:rsidR="00BD1414" w:rsidRPr="007A06A7" w:rsidRDefault="00BD1414" w:rsidP="00285DE9">
      <w:pPr>
        <w:pStyle w:val="ListParagraph"/>
        <w:numPr>
          <w:ilvl w:val="0"/>
          <w:numId w:val="1"/>
        </w:numPr>
        <w:spacing w:after="120"/>
        <w:ind w:right="1080"/>
      </w:pPr>
      <w:r w:rsidRPr="007A06A7">
        <w:t xml:space="preserve">Key student performance indicators such as enrollment, attendance, </w:t>
      </w:r>
      <w:proofErr w:type="spellStart"/>
      <w:r w:rsidRPr="007A06A7">
        <w:t>Dibels</w:t>
      </w:r>
      <w:proofErr w:type="spellEnd"/>
      <w:r w:rsidRPr="007A06A7">
        <w:t xml:space="preserve"> testing, AIMs scores, and Adequate Yearly Progress/Arizona Department of Education School Grading determinations. </w:t>
      </w:r>
    </w:p>
    <w:p w:rsidR="00EC4B0E" w:rsidRPr="007A06A7" w:rsidRDefault="00755FFA">
      <w:pPr>
        <w:widowControl w:val="0"/>
      </w:pPr>
      <w:r>
        <w:t>12</w:t>
      </w:r>
      <w:r w:rsidR="000272DB" w:rsidRPr="007A06A7">
        <w:t>.</w:t>
      </w:r>
      <w:r w:rsidR="007C1C9C" w:rsidRPr="007A06A7">
        <w:t xml:space="preserve"> </w:t>
      </w:r>
      <w:r w:rsidR="000272DB" w:rsidRPr="007A06A7">
        <w:t xml:space="preserve">  </w:t>
      </w:r>
      <w:r w:rsidR="00ED3F11" w:rsidRPr="007A06A7">
        <w:t>Board’s Report-</w:t>
      </w:r>
    </w:p>
    <w:p w:rsidR="00EC4B0E" w:rsidRDefault="00ED3F11">
      <w:pPr>
        <w:widowControl w:val="0"/>
        <w:numPr>
          <w:ilvl w:val="0"/>
          <w:numId w:val="2"/>
        </w:numPr>
      </w:pPr>
      <w:r w:rsidRPr="007A06A7">
        <w:t>Current Events</w:t>
      </w:r>
    </w:p>
    <w:p w:rsidR="00005015" w:rsidRDefault="00755FFA" w:rsidP="00005015">
      <w:pPr>
        <w:widowControl w:val="0"/>
      </w:pPr>
      <w:r>
        <w:t>13</w:t>
      </w:r>
      <w:r w:rsidR="00005015">
        <w:t xml:space="preserve">.   Executive Session – </w:t>
      </w:r>
    </w:p>
    <w:p w:rsidR="00005015" w:rsidRDefault="00005015" w:rsidP="00005015">
      <w:pPr>
        <w:pStyle w:val="ListParagraph"/>
        <w:widowControl w:val="0"/>
        <w:numPr>
          <w:ilvl w:val="0"/>
          <w:numId w:val="2"/>
        </w:numPr>
      </w:pPr>
      <w:r>
        <w:t xml:space="preserve"> *Confidential Student Records and Discipline</w:t>
      </w:r>
    </w:p>
    <w:p w:rsidR="00005015" w:rsidRDefault="00005015" w:rsidP="00005015">
      <w:pPr>
        <w:pStyle w:val="ListParagraph"/>
        <w:widowControl w:val="0"/>
        <w:numPr>
          <w:ilvl w:val="0"/>
          <w:numId w:val="2"/>
        </w:numPr>
      </w:pPr>
      <w:r>
        <w:t>*Confidential Records and Legal Matters</w:t>
      </w:r>
    </w:p>
    <w:p w:rsidR="00005015" w:rsidRDefault="00005015" w:rsidP="00005015">
      <w:pPr>
        <w:widowControl w:val="0"/>
      </w:pPr>
    </w:p>
    <w:p w:rsidR="00005015" w:rsidRDefault="00005015" w:rsidP="00005015">
      <w:pPr>
        <w:pStyle w:val="ListParagraph"/>
        <w:widowControl w:val="0"/>
        <w:ind w:left="1050"/>
      </w:pPr>
      <w:r>
        <w:t xml:space="preserve"> </w:t>
      </w:r>
      <w:r w:rsidRPr="00005015">
        <w:rPr>
          <w:b/>
        </w:rPr>
        <w:t xml:space="preserve">These items will be discussed in Executive Session pursuant to A.R.S. §38-431.03; </w:t>
      </w:r>
      <w:proofErr w:type="spellStart"/>
      <w:r w:rsidRPr="00005015">
        <w:rPr>
          <w:b/>
        </w:rPr>
        <w:t>A.l</w:t>
      </w:r>
      <w:proofErr w:type="spellEnd"/>
      <w:r w:rsidRPr="00005015">
        <w:rPr>
          <w:b/>
        </w:rPr>
        <w:t xml:space="preserve">, A.2, A3, and A.4. </w:t>
      </w:r>
    </w:p>
    <w:p w:rsidR="00005015" w:rsidRDefault="00755FFA" w:rsidP="00005015">
      <w:pPr>
        <w:widowControl w:val="0"/>
      </w:pPr>
      <w:r>
        <w:t>14</w:t>
      </w:r>
      <w:r w:rsidR="00005015">
        <w:t>.   Reconvene Regular School Board Meeting</w:t>
      </w:r>
    </w:p>
    <w:p w:rsidR="00005015" w:rsidRDefault="00755FFA" w:rsidP="00005015">
      <w:pPr>
        <w:widowControl w:val="0"/>
      </w:pPr>
      <w:r>
        <w:t>15</w:t>
      </w:r>
      <w:r w:rsidR="00005015">
        <w:t>.   Personnel Actions from Executive Session</w:t>
      </w:r>
    </w:p>
    <w:p w:rsidR="006B620B" w:rsidRPr="007A06A7" w:rsidRDefault="00755FFA">
      <w:pPr>
        <w:widowControl w:val="0"/>
      </w:pPr>
      <w:r>
        <w:t>16</w:t>
      </w:r>
      <w:r w:rsidR="000272DB" w:rsidRPr="007A06A7">
        <w:t>.</w:t>
      </w:r>
      <w:r w:rsidR="00004D5A" w:rsidRPr="007A06A7">
        <w:t xml:space="preserve"> </w:t>
      </w:r>
      <w:r w:rsidR="00ED3F11" w:rsidRPr="007A06A7">
        <w:t xml:space="preserve"> </w:t>
      </w:r>
      <w:r w:rsidR="008D105A" w:rsidRPr="007A06A7">
        <w:t xml:space="preserve"> </w:t>
      </w:r>
      <w:r w:rsidR="00ED3F11" w:rsidRPr="007A06A7">
        <w:t xml:space="preserve">Future Agenda Items </w:t>
      </w:r>
      <w:r w:rsidR="003E64AF">
        <w:t xml:space="preserve">– Superintendent Evaluation, Board Evaluation, </w:t>
      </w:r>
      <w:proofErr w:type="spellStart"/>
      <w:r w:rsidR="003E64AF">
        <w:t>smallMatters</w:t>
      </w:r>
      <w:proofErr w:type="spellEnd"/>
      <w:r w:rsidR="003E64AF">
        <w:t xml:space="preserve"> progress</w:t>
      </w:r>
    </w:p>
    <w:p w:rsidR="003753E0" w:rsidRPr="007A06A7" w:rsidRDefault="00755FFA" w:rsidP="00FC34A4">
      <w:pPr>
        <w:widowControl w:val="0"/>
      </w:pPr>
      <w:r>
        <w:t>17</w:t>
      </w:r>
      <w:r w:rsidR="00AD1F4E" w:rsidRPr="007A06A7">
        <w:t>.</w:t>
      </w:r>
      <w:r w:rsidR="007C1C9C" w:rsidRPr="007A06A7">
        <w:t xml:space="preserve"> </w:t>
      </w:r>
      <w:r w:rsidR="00374BD8" w:rsidRPr="007A06A7">
        <w:t xml:space="preserve">  </w:t>
      </w:r>
      <w:r w:rsidR="007C1C9C" w:rsidRPr="007A06A7">
        <w:t>Adjournment</w:t>
      </w:r>
    </w:p>
    <w:p w:rsidR="003434CC" w:rsidRPr="007A06A7" w:rsidRDefault="002206B8" w:rsidP="00FC34A4">
      <w:pPr>
        <w:widowControl w:val="0"/>
      </w:pPr>
      <w:r>
        <w:t>Dated – September 13</w:t>
      </w:r>
      <w:r w:rsidR="00285DE9" w:rsidRPr="007A06A7">
        <w:t>th</w:t>
      </w:r>
      <w:r w:rsidR="00E45A4C" w:rsidRPr="007A06A7">
        <w:t>,</w:t>
      </w:r>
      <w:r>
        <w:t xml:space="preserve"> 2016</w:t>
      </w:r>
      <w:r w:rsidR="00ED3F11" w:rsidRPr="007A06A7">
        <w:t xml:space="preserve">     </w:t>
      </w:r>
    </w:p>
    <w:p w:rsidR="00FC34A4" w:rsidRPr="007A06A7" w:rsidRDefault="00ED3F11" w:rsidP="00FC34A4">
      <w:pPr>
        <w:widowControl w:val="0"/>
      </w:pPr>
      <w:proofErr w:type="gramStart"/>
      <w:r w:rsidRPr="007A06A7">
        <w:t>CAÑON SCHOOL DISTRICT NO.</w:t>
      </w:r>
      <w:proofErr w:type="gramEnd"/>
      <w:r w:rsidRPr="007A06A7">
        <w:t xml:space="preserve"> 50 GOVERNING BOARD by:</w:t>
      </w:r>
      <w:r w:rsidR="00EF6A25" w:rsidRPr="007A06A7">
        <w:t xml:space="preserve"> </w:t>
      </w:r>
      <w:r w:rsidR="00FC34A4" w:rsidRPr="007A06A7">
        <w:t xml:space="preserve"> ___________________________________</w:t>
      </w:r>
    </w:p>
    <w:p w:rsidR="00E03616" w:rsidRPr="007A06A7" w:rsidRDefault="003434CC">
      <w:pPr>
        <w:widowControl w:val="0"/>
      </w:pPr>
      <w:r w:rsidRPr="007A06A7">
        <w:tab/>
      </w:r>
      <w:r w:rsidRPr="007A06A7">
        <w:tab/>
      </w:r>
      <w:r w:rsidRPr="007A06A7">
        <w:tab/>
      </w:r>
      <w:r w:rsidRPr="007A06A7">
        <w:tab/>
      </w:r>
      <w:r w:rsidRPr="007A06A7">
        <w:tab/>
      </w:r>
      <w:r w:rsidRPr="007A06A7">
        <w:tab/>
        <w:t xml:space="preserve">              </w:t>
      </w:r>
      <w:r w:rsidR="007A06A7">
        <w:t xml:space="preserve">           </w:t>
      </w:r>
      <w:r w:rsidR="004212AA" w:rsidRPr="007A06A7">
        <w:t>Angela E. Jangula</w:t>
      </w:r>
      <w:r w:rsidR="00FC34A4" w:rsidRPr="007A06A7">
        <w:t>, Superintendent</w:t>
      </w:r>
    </w:p>
    <w:p w:rsidR="00EC4B0E" w:rsidRPr="007A06A7" w:rsidRDefault="00ED3F11">
      <w:pPr>
        <w:widowControl w:val="0"/>
      </w:pPr>
      <w:r w:rsidRPr="007A06A7">
        <w:t>Persons with a disability may request a reasonable accommodation, such as a sign language interprete</w:t>
      </w:r>
      <w:r w:rsidR="004212AA" w:rsidRPr="007A06A7">
        <w:t>r, by contacting Lisa Munoz</w:t>
      </w:r>
      <w:r w:rsidRPr="007A06A7">
        <w:t xml:space="preserve"> at 623-374-5588 X: 502.  Requests should be made as early as possible to arrange the accommodation.</w:t>
      </w:r>
    </w:p>
    <w:sectPr w:rsidR="00EC4B0E" w:rsidRPr="007A06A7" w:rsidSect="00BF63A4">
      <w:pgSz w:w="12240" w:h="15840"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47F" w:rsidRDefault="0046447F" w:rsidP="00EC4B0E">
      <w:r>
        <w:separator/>
      </w:r>
    </w:p>
  </w:endnote>
  <w:endnote w:type="continuationSeparator" w:id="0">
    <w:p w:rsidR="0046447F" w:rsidRDefault="0046447F" w:rsidP="00EC4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47F" w:rsidRDefault="0046447F" w:rsidP="00EC4B0E">
      <w:r w:rsidRPr="00EC4B0E">
        <w:rPr>
          <w:color w:val="000000"/>
        </w:rPr>
        <w:separator/>
      </w:r>
    </w:p>
  </w:footnote>
  <w:footnote w:type="continuationSeparator" w:id="0">
    <w:p w:rsidR="0046447F" w:rsidRDefault="0046447F" w:rsidP="00EC4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rsids>
    <w:rsidRoot w:val="00EC4B0E"/>
    <w:rsid w:val="00004D5A"/>
    <w:rsid w:val="00005015"/>
    <w:rsid w:val="00014177"/>
    <w:rsid w:val="000259DA"/>
    <w:rsid w:val="000272DB"/>
    <w:rsid w:val="00041FFC"/>
    <w:rsid w:val="00054506"/>
    <w:rsid w:val="00055823"/>
    <w:rsid w:val="00055E0A"/>
    <w:rsid w:val="00060037"/>
    <w:rsid w:val="0006432B"/>
    <w:rsid w:val="00066438"/>
    <w:rsid w:val="000A17A2"/>
    <w:rsid w:val="000A2231"/>
    <w:rsid w:val="000A22FF"/>
    <w:rsid w:val="000B344E"/>
    <w:rsid w:val="000B4EFF"/>
    <w:rsid w:val="000D5071"/>
    <w:rsid w:val="000D52F9"/>
    <w:rsid w:val="000D7036"/>
    <w:rsid w:val="000F2796"/>
    <w:rsid w:val="000F2F6F"/>
    <w:rsid w:val="001024A6"/>
    <w:rsid w:val="00102D2B"/>
    <w:rsid w:val="00130F2C"/>
    <w:rsid w:val="001373AD"/>
    <w:rsid w:val="001A0CF5"/>
    <w:rsid w:val="001B6562"/>
    <w:rsid w:val="001D41A4"/>
    <w:rsid w:val="001E32FE"/>
    <w:rsid w:val="00203A70"/>
    <w:rsid w:val="002206B8"/>
    <w:rsid w:val="0023000B"/>
    <w:rsid w:val="002405F1"/>
    <w:rsid w:val="00253722"/>
    <w:rsid w:val="00275050"/>
    <w:rsid w:val="00285DE9"/>
    <w:rsid w:val="00291912"/>
    <w:rsid w:val="002966F9"/>
    <w:rsid w:val="002B10AF"/>
    <w:rsid w:val="002D10A9"/>
    <w:rsid w:val="002D2A83"/>
    <w:rsid w:val="002D4B0B"/>
    <w:rsid w:val="002F01B0"/>
    <w:rsid w:val="00313132"/>
    <w:rsid w:val="003271C8"/>
    <w:rsid w:val="00341D2F"/>
    <w:rsid w:val="0034266A"/>
    <w:rsid w:val="003434CC"/>
    <w:rsid w:val="003553AA"/>
    <w:rsid w:val="00374BD8"/>
    <w:rsid w:val="003753E0"/>
    <w:rsid w:val="003A1265"/>
    <w:rsid w:val="003A2E64"/>
    <w:rsid w:val="003B45C3"/>
    <w:rsid w:val="003D363F"/>
    <w:rsid w:val="003E64AF"/>
    <w:rsid w:val="003F45A3"/>
    <w:rsid w:val="00405CAF"/>
    <w:rsid w:val="004212AA"/>
    <w:rsid w:val="004320D7"/>
    <w:rsid w:val="0043219E"/>
    <w:rsid w:val="004440FE"/>
    <w:rsid w:val="004464BA"/>
    <w:rsid w:val="00452913"/>
    <w:rsid w:val="0046447F"/>
    <w:rsid w:val="0046775E"/>
    <w:rsid w:val="0047517F"/>
    <w:rsid w:val="00482F30"/>
    <w:rsid w:val="00485736"/>
    <w:rsid w:val="004B6C19"/>
    <w:rsid w:val="004B706E"/>
    <w:rsid w:val="004C566A"/>
    <w:rsid w:val="004C6E40"/>
    <w:rsid w:val="004D244C"/>
    <w:rsid w:val="004D4C14"/>
    <w:rsid w:val="00520296"/>
    <w:rsid w:val="00546B3A"/>
    <w:rsid w:val="005547F7"/>
    <w:rsid w:val="00573201"/>
    <w:rsid w:val="00581A05"/>
    <w:rsid w:val="005A622B"/>
    <w:rsid w:val="005B1B06"/>
    <w:rsid w:val="005B6F9B"/>
    <w:rsid w:val="005D4F15"/>
    <w:rsid w:val="005D54F9"/>
    <w:rsid w:val="005F52D4"/>
    <w:rsid w:val="005F7DB0"/>
    <w:rsid w:val="0061641B"/>
    <w:rsid w:val="00650859"/>
    <w:rsid w:val="0067339B"/>
    <w:rsid w:val="006739FD"/>
    <w:rsid w:val="006830F2"/>
    <w:rsid w:val="006B620B"/>
    <w:rsid w:val="006C0035"/>
    <w:rsid w:val="006C0F88"/>
    <w:rsid w:val="006D1C4E"/>
    <w:rsid w:val="00746753"/>
    <w:rsid w:val="00747F99"/>
    <w:rsid w:val="00755FFA"/>
    <w:rsid w:val="007824E7"/>
    <w:rsid w:val="0078496F"/>
    <w:rsid w:val="00797AF1"/>
    <w:rsid w:val="007A06A7"/>
    <w:rsid w:val="007B20A8"/>
    <w:rsid w:val="007C1C9C"/>
    <w:rsid w:val="007C715D"/>
    <w:rsid w:val="007D65F8"/>
    <w:rsid w:val="007D7E6E"/>
    <w:rsid w:val="007E658D"/>
    <w:rsid w:val="007F0CAF"/>
    <w:rsid w:val="007F2AAD"/>
    <w:rsid w:val="0080081F"/>
    <w:rsid w:val="00813DA1"/>
    <w:rsid w:val="0082060E"/>
    <w:rsid w:val="00822B91"/>
    <w:rsid w:val="00826E50"/>
    <w:rsid w:val="00834C4E"/>
    <w:rsid w:val="008500C8"/>
    <w:rsid w:val="00873E4B"/>
    <w:rsid w:val="00883518"/>
    <w:rsid w:val="00886D04"/>
    <w:rsid w:val="008B52A1"/>
    <w:rsid w:val="008C76DC"/>
    <w:rsid w:val="008D105A"/>
    <w:rsid w:val="008F0401"/>
    <w:rsid w:val="008F6EA2"/>
    <w:rsid w:val="009134A0"/>
    <w:rsid w:val="00916E54"/>
    <w:rsid w:val="00921266"/>
    <w:rsid w:val="00927E5A"/>
    <w:rsid w:val="00947D7B"/>
    <w:rsid w:val="009658B1"/>
    <w:rsid w:val="0098134B"/>
    <w:rsid w:val="00986CC1"/>
    <w:rsid w:val="00986F05"/>
    <w:rsid w:val="009B04E3"/>
    <w:rsid w:val="009C06FF"/>
    <w:rsid w:val="009C2041"/>
    <w:rsid w:val="009D1958"/>
    <w:rsid w:val="009D471A"/>
    <w:rsid w:val="009F0BA9"/>
    <w:rsid w:val="009F1D78"/>
    <w:rsid w:val="00A07D4B"/>
    <w:rsid w:val="00A1475D"/>
    <w:rsid w:val="00A36F9E"/>
    <w:rsid w:val="00A445D2"/>
    <w:rsid w:val="00A51595"/>
    <w:rsid w:val="00AB528B"/>
    <w:rsid w:val="00AD1F4E"/>
    <w:rsid w:val="00AE2C9F"/>
    <w:rsid w:val="00AE76ED"/>
    <w:rsid w:val="00B3732A"/>
    <w:rsid w:val="00B75EED"/>
    <w:rsid w:val="00B9560F"/>
    <w:rsid w:val="00BD1414"/>
    <w:rsid w:val="00BF610A"/>
    <w:rsid w:val="00BF63A4"/>
    <w:rsid w:val="00C9256D"/>
    <w:rsid w:val="00CA5F4F"/>
    <w:rsid w:val="00CA6000"/>
    <w:rsid w:val="00CA7FB4"/>
    <w:rsid w:val="00CC33C6"/>
    <w:rsid w:val="00CD5C88"/>
    <w:rsid w:val="00CE4CAD"/>
    <w:rsid w:val="00D225A0"/>
    <w:rsid w:val="00D27CB4"/>
    <w:rsid w:val="00D53808"/>
    <w:rsid w:val="00D57201"/>
    <w:rsid w:val="00D74FA1"/>
    <w:rsid w:val="00D777C6"/>
    <w:rsid w:val="00D93F10"/>
    <w:rsid w:val="00DB145F"/>
    <w:rsid w:val="00DC49BE"/>
    <w:rsid w:val="00DC523C"/>
    <w:rsid w:val="00DD7606"/>
    <w:rsid w:val="00DF3104"/>
    <w:rsid w:val="00E00B41"/>
    <w:rsid w:val="00E01CD8"/>
    <w:rsid w:val="00E03616"/>
    <w:rsid w:val="00E10E25"/>
    <w:rsid w:val="00E126AF"/>
    <w:rsid w:val="00E1491C"/>
    <w:rsid w:val="00E45A4C"/>
    <w:rsid w:val="00E76A41"/>
    <w:rsid w:val="00E91945"/>
    <w:rsid w:val="00EA4D6F"/>
    <w:rsid w:val="00EC4B0E"/>
    <w:rsid w:val="00ED3F11"/>
    <w:rsid w:val="00EF6A25"/>
    <w:rsid w:val="00F12C00"/>
    <w:rsid w:val="00F23C7E"/>
    <w:rsid w:val="00F36866"/>
    <w:rsid w:val="00F4078B"/>
    <w:rsid w:val="00F61DC7"/>
    <w:rsid w:val="00F947B5"/>
    <w:rsid w:val="00FA728B"/>
    <w:rsid w:val="00FC34A4"/>
    <w:rsid w:val="00FD5F22"/>
    <w:rsid w:val="00FF3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Default">
    <w:name w:val="Default"/>
    <w:rsid w:val="003E64AF"/>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r="http://schemas.openxmlformats.org/officeDocument/2006/relationships" xmlns:w="http://schemas.openxmlformats.org/wordprocessingml/2006/main">
  <w:divs>
    <w:div w:id="1064257607">
      <w:bodyDiv w:val="1"/>
      <w:marLeft w:val="0"/>
      <w:marRight w:val="0"/>
      <w:marTop w:val="0"/>
      <w:marBottom w:val="0"/>
      <w:divBdr>
        <w:top w:val="none" w:sz="0" w:space="0" w:color="auto"/>
        <w:left w:val="none" w:sz="0" w:space="0" w:color="auto"/>
        <w:bottom w:val="none" w:sz="0" w:space="0" w:color="auto"/>
        <w:right w:val="none" w:sz="0" w:space="0" w:color="auto"/>
      </w:divBdr>
    </w:div>
    <w:div w:id="109270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ajangula</cp:lastModifiedBy>
  <cp:revision>4</cp:revision>
  <cp:lastPrinted>2016-09-13T16:10:00Z</cp:lastPrinted>
  <dcterms:created xsi:type="dcterms:W3CDTF">2016-09-13T16:13:00Z</dcterms:created>
  <dcterms:modified xsi:type="dcterms:W3CDTF">2016-09-13T16:36:00Z</dcterms:modified>
</cp:coreProperties>
</file>