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AA" w:rsidRDefault="004212AA">
      <w:pPr>
        <w:widowControl w:val="0"/>
        <w:jc w:val="center"/>
        <w:rPr>
          <w:sz w:val="22"/>
          <w:szCs w:val="22"/>
        </w:rPr>
      </w:pPr>
    </w:p>
    <w:p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rsidR="005E4D57" w:rsidRDefault="005E4D57" w:rsidP="005E4D57">
      <w:pPr>
        <w:widowControl w:val="0"/>
        <w:jc w:val="center"/>
        <w:rPr>
          <w:b/>
          <w:sz w:val="22"/>
          <w:szCs w:val="22"/>
          <w:u w:val="single"/>
        </w:rPr>
      </w:pPr>
      <w:r>
        <w:rPr>
          <w:b/>
          <w:sz w:val="22"/>
          <w:szCs w:val="22"/>
          <w:u w:val="single"/>
        </w:rPr>
        <w:t>(Agenda also available on Canon School District Front Door and Canon School Entrance)</w:t>
      </w:r>
    </w:p>
    <w:p w:rsidR="005E4D57" w:rsidRDefault="005E4D57">
      <w:pPr>
        <w:widowControl w:val="0"/>
        <w:jc w:val="center"/>
        <w:rPr>
          <w:b/>
          <w:sz w:val="22"/>
          <w:szCs w:val="22"/>
          <w:u w:val="single"/>
        </w:rPr>
      </w:pPr>
    </w:p>
    <w:p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C30981">
        <w:rPr>
          <w:b/>
          <w:sz w:val="20"/>
        </w:rPr>
        <w:t xml:space="preserve">April </w:t>
      </w:r>
      <w:r w:rsidR="00C5478D">
        <w:rPr>
          <w:b/>
          <w:sz w:val="20"/>
        </w:rPr>
        <w:t>3</w:t>
      </w:r>
      <w:r w:rsidR="00C52111">
        <w:rPr>
          <w:b/>
          <w:sz w:val="20"/>
        </w:rPr>
        <w:t>,</w:t>
      </w:r>
      <w:r>
        <w:rPr>
          <w:b/>
          <w:sz w:val="20"/>
        </w:rPr>
        <w:t xml:space="preserve"> 201</w:t>
      </w:r>
      <w:r w:rsidR="00C30981">
        <w:rPr>
          <w:b/>
          <w:sz w:val="20"/>
        </w:rPr>
        <w:t>7</w:t>
      </w:r>
      <w:r>
        <w:rPr>
          <w:sz w:val="20"/>
        </w:rPr>
        <w:t xml:space="preserve">.  The meeting will begin at </w:t>
      </w:r>
      <w:r w:rsidR="00C5478D">
        <w:rPr>
          <w:b/>
          <w:sz w:val="20"/>
        </w:rPr>
        <w:t>5</w:t>
      </w:r>
      <w:r>
        <w:rPr>
          <w:b/>
          <w:sz w:val="20"/>
        </w:rPr>
        <w:t>:00 p.m.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rsidR="00EC4B0E" w:rsidRDefault="00E01CD8">
      <w:pPr>
        <w:widowControl w:val="0"/>
      </w:pPr>
      <w:r>
        <w:t>2</w:t>
      </w:r>
      <w:r w:rsidR="00004D5A">
        <w:t xml:space="preserve">.      </w:t>
      </w:r>
      <w:r w:rsidR="00ED3F11">
        <w:t>Pledge of Allegiance</w:t>
      </w:r>
    </w:p>
    <w:p w:rsidR="00EC4B0E" w:rsidRDefault="00E01CD8">
      <w:pPr>
        <w:widowControl w:val="0"/>
      </w:pPr>
      <w:r>
        <w:t>3</w:t>
      </w:r>
      <w:r w:rsidR="00ED3F11">
        <w:t>.      Call to Public</w:t>
      </w:r>
    </w:p>
    <w:p w:rsidR="004212AA" w:rsidRDefault="004212AA">
      <w:pPr>
        <w:widowControl w:val="0"/>
      </w:pPr>
    </w:p>
    <w:p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rsidR="002D4B0B" w:rsidRDefault="002D4B0B">
      <w:pPr>
        <w:widowControl w:val="0"/>
      </w:pPr>
    </w:p>
    <w:p w:rsidR="00EB4829" w:rsidRPr="00CA63B3" w:rsidRDefault="00795154" w:rsidP="00EE2EFF">
      <w:pPr>
        <w:widowControl w:val="0"/>
      </w:pPr>
      <w:r>
        <w:t>4</w:t>
      </w:r>
      <w:r w:rsidR="00ED149A">
        <w:t xml:space="preserve">.   </w:t>
      </w:r>
      <w:r w:rsidR="00413692">
        <w:t>Recognition</w:t>
      </w:r>
      <w:r w:rsidR="00EE2EFF">
        <w:t xml:space="preserve">s: White Cane Parade, </w:t>
      </w:r>
      <w:r w:rsidR="00EE0469">
        <w:t>Students of the M</w:t>
      </w:r>
      <w:r w:rsidR="00E17896">
        <w:t>onth</w:t>
      </w:r>
    </w:p>
    <w:p w:rsidR="00C848F0" w:rsidRDefault="00795154" w:rsidP="00665D46">
      <w:pPr>
        <w:widowControl w:val="0"/>
      </w:pPr>
      <w:r>
        <w:t>5</w:t>
      </w:r>
      <w:r w:rsidR="00054506">
        <w:t>.</w:t>
      </w:r>
      <w:r w:rsidR="00041FFC">
        <w:t xml:space="preserve"> </w:t>
      </w:r>
      <w:r w:rsidR="000272DB">
        <w:t xml:space="preserve">  </w:t>
      </w:r>
      <w:r w:rsidR="00ED3F11">
        <w:t>Consent Agenda</w:t>
      </w:r>
    </w:p>
    <w:p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rsidR="001B6562" w:rsidRDefault="00665D46" w:rsidP="006830F2">
      <w:pPr>
        <w:widowControl w:val="0"/>
        <w:ind w:firstLine="720"/>
      </w:pPr>
      <w:r>
        <w:t>B</w:t>
      </w:r>
      <w:r w:rsidR="00A1475D">
        <w:t>.</w:t>
      </w:r>
      <w:r w:rsidR="001B6562">
        <w:t xml:space="preserve">  Approval of Board Minutes</w:t>
      </w:r>
    </w:p>
    <w:p w:rsidR="00894081" w:rsidRPr="00710C60" w:rsidRDefault="00665D46" w:rsidP="00233195">
      <w:pPr>
        <w:widowControl w:val="0"/>
        <w:ind w:firstLine="720"/>
      </w:pPr>
      <w:r>
        <w:t>C</w:t>
      </w:r>
      <w:r w:rsidR="00A1475D">
        <w:t xml:space="preserve">. </w:t>
      </w:r>
      <w:r w:rsidR="00285DE9">
        <w:t xml:space="preserve"> </w:t>
      </w:r>
      <w:r w:rsidR="001B6562">
        <w:t>Approval of Student Activity Account</w:t>
      </w:r>
      <w:r w:rsidR="00EE0469">
        <w:t xml:space="preserve"> </w:t>
      </w:r>
      <w:r w:rsidR="00B75EED">
        <w:t xml:space="preserve"> </w:t>
      </w:r>
    </w:p>
    <w:p w:rsidR="006871FC" w:rsidRPr="00710C60" w:rsidRDefault="006871FC" w:rsidP="00CA5F4F">
      <w:pPr>
        <w:widowControl w:val="0"/>
      </w:pPr>
    </w:p>
    <w:p w:rsidR="00F96568" w:rsidRPr="00973659" w:rsidRDefault="00AC603D" w:rsidP="00CA5F4F">
      <w:pPr>
        <w:widowControl w:val="0"/>
        <w:rPr>
          <w:sz w:val="22"/>
          <w:szCs w:val="22"/>
        </w:rPr>
      </w:pPr>
      <w:r w:rsidRPr="00973659">
        <w:rPr>
          <w:sz w:val="22"/>
          <w:szCs w:val="22"/>
        </w:rPr>
        <w:t>6</w:t>
      </w:r>
      <w:r w:rsidR="00F96568" w:rsidRPr="00973659">
        <w:rPr>
          <w:sz w:val="22"/>
          <w:szCs w:val="22"/>
        </w:rPr>
        <w:t xml:space="preserve">.  </w:t>
      </w:r>
      <w:r w:rsidR="00413692" w:rsidRPr="00973659">
        <w:rPr>
          <w:sz w:val="22"/>
          <w:szCs w:val="22"/>
        </w:rPr>
        <w:t xml:space="preserve"> </w:t>
      </w:r>
      <w:r w:rsidR="00321D9E">
        <w:rPr>
          <w:sz w:val="22"/>
          <w:szCs w:val="22"/>
        </w:rPr>
        <w:t>Discussion and Approval of IGA with Yavapai</w:t>
      </w:r>
      <w:r w:rsidR="00FB30FC">
        <w:rPr>
          <w:sz w:val="22"/>
          <w:szCs w:val="22"/>
        </w:rPr>
        <w:t xml:space="preserve"> County</w:t>
      </w:r>
      <w:r w:rsidR="00F96568" w:rsidRPr="00973659">
        <w:rPr>
          <w:sz w:val="22"/>
          <w:szCs w:val="22"/>
        </w:rPr>
        <w:t xml:space="preserve"> </w:t>
      </w:r>
      <w:r w:rsidR="00321D9E">
        <w:rPr>
          <w:sz w:val="22"/>
          <w:szCs w:val="22"/>
        </w:rPr>
        <w:t>ESA and Substitute Agreement</w:t>
      </w:r>
    </w:p>
    <w:p w:rsidR="00973659" w:rsidRPr="00973659" w:rsidRDefault="00973659" w:rsidP="00973659">
      <w:pPr>
        <w:rPr>
          <w:sz w:val="22"/>
          <w:szCs w:val="22"/>
        </w:rPr>
      </w:pPr>
      <w:r w:rsidRPr="00973659">
        <w:rPr>
          <w:sz w:val="22"/>
          <w:szCs w:val="22"/>
        </w:rPr>
        <w:t>7.</w:t>
      </w:r>
      <w:r>
        <w:rPr>
          <w:sz w:val="22"/>
          <w:szCs w:val="22"/>
        </w:rPr>
        <w:t xml:space="preserve">   </w:t>
      </w:r>
      <w:r w:rsidRPr="00973659">
        <w:rPr>
          <w:sz w:val="22"/>
          <w:szCs w:val="22"/>
        </w:rPr>
        <w:t xml:space="preserve"> Possible action to approve the re-employment of District employees for the 2017-2018 school </w:t>
      </w:r>
      <w:proofErr w:type="gramStart"/>
      <w:r w:rsidRPr="00973659">
        <w:rPr>
          <w:sz w:val="22"/>
          <w:szCs w:val="22"/>
        </w:rPr>
        <w:t>year</w:t>
      </w:r>
      <w:proofErr w:type="gramEnd"/>
      <w:r w:rsidRPr="00973659">
        <w:rPr>
          <w:sz w:val="22"/>
          <w:szCs w:val="22"/>
        </w:rPr>
        <w:t xml:space="preserve"> as stated on the list provided by the Superintendent.</w:t>
      </w:r>
    </w:p>
    <w:p w:rsidR="00DA004E" w:rsidRPr="00973659" w:rsidRDefault="00E17896" w:rsidP="00CA5F4F">
      <w:pPr>
        <w:widowControl w:val="0"/>
        <w:rPr>
          <w:sz w:val="22"/>
          <w:szCs w:val="22"/>
        </w:rPr>
      </w:pPr>
      <w:r w:rsidRPr="00973659">
        <w:rPr>
          <w:sz w:val="22"/>
          <w:szCs w:val="22"/>
        </w:rPr>
        <w:t>8</w:t>
      </w:r>
      <w:r w:rsidR="00DA004E" w:rsidRPr="00973659">
        <w:rPr>
          <w:sz w:val="22"/>
          <w:szCs w:val="22"/>
        </w:rPr>
        <w:t xml:space="preserve">. </w:t>
      </w:r>
      <w:r w:rsidR="00973659">
        <w:rPr>
          <w:sz w:val="22"/>
          <w:szCs w:val="22"/>
        </w:rPr>
        <w:t xml:space="preserve">   </w:t>
      </w:r>
      <w:r w:rsidR="00973659" w:rsidRPr="00973659">
        <w:rPr>
          <w:sz w:val="22"/>
          <w:szCs w:val="22"/>
        </w:rPr>
        <w:t xml:space="preserve">Possible action to non-renew the employment of classified employee Christina Roberts for the 2017-2018 school </w:t>
      </w:r>
      <w:r w:rsidR="00973659">
        <w:rPr>
          <w:sz w:val="22"/>
          <w:szCs w:val="22"/>
        </w:rPr>
        <w:t xml:space="preserve">    </w:t>
      </w:r>
      <w:r w:rsidR="00973659" w:rsidRPr="00973659">
        <w:rPr>
          <w:sz w:val="22"/>
          <w:szCs w:val="22"/>
        </w:rPr>
        <w:t>year.</w:t>
      </w:r>
    </w:p>
    <w:p w:rsidR="00710C60" w:rsidRPr="00973659" w:rsidRDefault="00EF073C" w:rsidP="00CA5F4F">
      <w:pPr>
        <w:widowControl w:val="0"/>
        <w:rPr>
          <w:sz w:val="22"/>
          <w:szCs w:val="22"/>
        </w:rPr>
      </w:pPr>
      <w:r w:rsidRPr="00973659">
        <w:rPr>
          <w:sz w:val="22"/>
          <w:szCs w:val="22"/>
        </w:rPr>
        <w:t>9</w:t>
      </w:r>
      <w:r w:rsidR="00233195" w:rsidRPr="00973659">
        <w:rPr>
          <w:sz w:val="22"/>
          <w:szCs w:val="22"/>
        </w:rPr>
        <w:t xml:space="preserve">.  </w:t>
      </w:r>
      <w:r w:rsidR="00413692" w:rsidRPr="00973659">
        <w:rPr>
          <w:sz w:val="22"/>
          <w:szCs w:val="22"/>
        </w:rPr>
        <w:t xml:space="preserve"> </w:t>
      </w:r>
      <w:r w:rsidR="00641ACB" w:rsidRPr="00973659">
        <w:rPr>
          <w:sz w:val="22"/>
          <w:szCs w:val="22"/>
        </w:rPr>
        <w:t xml:space="preserve"> Discussion of HVACs on the Gym</w:t>
      </w:r>
    </w:p>
    <w:p w:rsidR="006871FC" w:rsidRPr="00973659" w:rsidRDefault="00EF073C" w:rsidP="00CA5F4F">
      <w:pPr>
        <w:widowControl w:val="0"/>
        <w:rPr>
          <w:sz w:val="22"/>
          <w:szCs w:val="22"/>
        </w:rPr>
      </w:pPr>
      <w:r w:rsidRPr="00973659">
        <w:rPr>
          <w:sz w:val="22"/>
          <w:szCs w:val="22"/>
        </w:rPr>
        <w:t>10</w:t>
      </w:r>
      <w:r w:rsidR="002A40DD" w:rsidRPr="00973659">
        <w:rPr>
          <w:sz w:val="22"/>
          <w:szCs w:val="22"/>
        </w:rPr>
        <w:t xml:space="preserve">.  </w:t>
      </w:r>
      <w:r w:rsidR="00641ACB" w:rsidRPr="00973659">
        <w:rPr>
          <w:sz w:val="22"/>
          <w:szCs w:val="22"/>
        </w:rPr>
        <w:t>Discussion of Budget</w:t>
      </w:r>
      <w:r w:rsidR="009F0AB9">
        <w:rPr>
          <w:sz w:val="22"/>
          <w:szCs w:val="22"/>
        </w:rPr>
        <w:t xml:space="preserve"> and Staffing</w:t>
      </w:r>
    </w:p>
    <w:p w:rsidR="00413692" w:rsidRPr="00973659" w:rsidRDefault="00EF073C" w:rsidP="00CA5F4F">
      <w:pPr>
        <w:widowControl w:val="0"/>
        <w:rPr>
          <w:sz w:val="22"/>
          <w:szCs w:val="22"/>
        </w:rPr>
      </w:pPr>
      <w:r w:rsidRPr="00973659">
        <w:rPr>
          <w:sz w:val="22"/>
          <w:szCs w:val="22"/>
        </w:rPr>
        <w:t>11</w:t>
      </w:r>
      <w:r w:rsidR="00413692" w:rsidRPr="00973659">
        <w:rPr>
          <w:sz w:val="22"/>
          <w:szCs w:val="22"/>
        </w:rPr>
        <w:t xml:space="preserve">. </w:t>
      </w:r>
      <w:r w:rsidR="00E17896" w:rsidRPr="00973659">
        <w:rPr>
          <w:sz w:val="22"/>
          <w:szCs w:val="22"/>
        </w:rPr>
        <w:t xml:space="preserve"> Approval of </w:t>
      </w:r>
      <w:r w:rsidR="00BA5D28" w:rsidRPr="00973659">
        <w:rPr>
          <w:sz w:val="22"/>
          <w:szCs w:val="22"/>
        </w:rPr>
        <w:t xml:space="preserve">Arizona Department of Education </w:t>
      </w:r>
      <w:proofErr w:type="spellStart"/>
      <w:r w:rsidR="00BA5D28" w:rsidRPr="00973659">
        <w:rPr>
          <w:sz w:val="22"/>
          <w:szCs w:val="22"/>
        </w:rPr>
        <w:t>InterGovernemental</w:t>
      </w:r>
      <w:proofErr w:type="spellEnd"/>
      <w:r w:rsidR="00BA5D28" w:rsidRPr="00973659">
        <w:rPr>
          <w:sz w:val="22"/>
          <w:szCs w:val="22"/>
        </w:rPr>
        <w:t xml:space="preserve"> Agreement (IGA)</w:t>
      </w:r>
    </w:p>
    <w:p w:rsidR="007D7DB0" w:rsidRPr="00973659" w:rsidRDefault="00EF073C" w:rsidP="003542F9">
      <w:pPr>
        <w:widowControl w:val="0"/>
        <w:rPr>
          <w:sz w:val="22"/>
          <w:szCs w:val="22"/>
        </w:rPr>
      </w:pPr>
      <w:r w:rsidRPr="00973659">
        <w:rPr>
          <w:sz w:val="22"/>
          <w:szCs w:val="22"/>
        </w:rPr>
        <w:t>12</w:t>
      </w:r>
      <w:r w:rsidR="003542F9" w:rsidRPr="00973659">
        <w:rPr>
          <w:sz w:val="22"/>
          <w:szCs w:val="22"/>
        </w:rPr>
        <w:t>.</w:t>
      </w:r>
      <w:r w:rsidR="00D720A9" w:rsidRPr="00973659">
        <w:rPr>
          <w:sz w:val="22"/>
          <w:szCs w:val="22"/>
        </w:rPr>
        <w:t xml:space="preserve"> </w:t>
      </w:r>
      <w:r w:rsidR="00413692" w:rsidRPr="00973659">
        <w:rPr>
          <w:sz w:val="22"/>
          <w:szCs w:val="22"/>
        </w:rPr>
        <w:t xml:space="preserve"> </w:t>
      </w:r>
      <w:r w:rsidR="00321D9E">
        <w:rPr>
          <w:sz w:val="22"/>
          <w:szCs w:val="22"/>
        </w:rPr>
        <w:t>Update on Small Matters Progress</w:t>
      </w:r>
    </w:p>
    <w:p w:rsidR="00EE0469" w:rsidRDefault="00C30981" w:rsidP="003542F9">
      <w:pPr>
        <w:widowControl w:val="0"/>
        <w:rPr>
          <w:sz w:val="22"/>
          <w:szCs w:val="22"/>
        </w:rPr>
      </w:pPr>
      <w:r w:rsidRPr="00973659">
        <w:rPr>
          <w:sz w:val="22"/>
          <w:szCs w:val="22"/>
        </w:rPr>
        <w:t xml:space="preserve">13.  </w:t>
      </w:r>
      <w:r w:rsidR="009F0AB9">
        <w:rPr>
          <w:sz w:val="22"/>
          <w:szCs w:val="22"/>
        </w:rPr>
        <w:t xml:space="preserve">Discussion of staff and volunteer appreciation </w:t>
      </w:r>
    </w:p>
    <w:p w:rsidR="009F0AB9" w:rsidRDefault="009F0AB9" w:rsidP="003542F9">
      <w:pPr>
        <w:widowControl w:val="0"/>
        <w:rPr>
          <w:sz w:val="22"/>
          <w:szCs w:val="22"/>
        </w:rPr>
      </w:pPr>
      <w:r>
        <w:rPr>
          <w:sz w:val="22"/>
          <w:szCs w:val="22"/>
        </w:rPr>
        <w:t>14.  Discussion and Approval of Indirect Costs</w:t>
      </w:r>
    </w:p>
    <w:p w:rsidR="0062251C" w:rsidRPr="0062251C" w:rsidRDefault="0062251C" w:rsidP="0062251C">
      <w:pPr>
        <w:rPr>
          <w:rFonts w:ascii="Arial" w:hAnsi="Arial" w:cs="Arial"/>
          <w:color w:val="1F497D"/>
          <w:sz w:val="22"/>
          <w:szCs w:val="22"/>
        </w:rPr>
      </w:pPr>
      <w:r>
        <w:rPr>
          <w:sz w:val="22"/>
          <w:szCs w:val="22"/>
        </w:rPr>
        <w:t xml:space="preserve">15.  </w:t>
      </w:r>
      <w:r w:rsidR="00E84AB8">
        <w:rPr>
          <w:sz w:val="22"/>
          <w:szCs w:val="22"/>
        </w:rPr>
        <w:t>Second</w:t>
      </w:r>
      <w:r w:rsidR="007F1791">
        <w:rPr>
          <w:sz w:val="22"/>
          <w:szCs w:val="22"/>
        </w:rPr>
        <w:t xml:space="preserve"> Reading,</w:t>
      </w:r>
      <w:bookmarkStart w:id="0" w:name="_GoBack"/>
      <w:bookmarkEnd w:id="0"/>
      <w:r w:rsidRPr="0062251C">
        <w:rPr>
          <w:sz w:val="22"/>
          <w:szCs w:val="22"/>
        </w:rPr>
        <w:t xml:space="preserve"> Discussion</w:t>
      </w:r>
      <w:r w:rsidR="00E84AB8">
        <w:rPr>
          <w:sz w:val="22"/>
          <w:szCs w:val="22"/>
        </w:rPr>
        <w:t xml:space="preserve"> and Approval</w:t>
      </w:r>
      <w:r w:rsidRPr="0062251C">
        <w:rPr>
          <w:sz w:val="22"/>
          <w:szCs w:val="22"/>
        </w:rPr>
        <w:t xml:space="preserve"> of ASBA - Policy Services’ Policy Advisories Canon wants to Update/Add/Remove from the Governing Board’s Policies and Administrative Regulations: </w:t>
      </w:r>
    </w:p>
    <w:p w:rsidR="0062251C" w:rsidRDefault="0062251C" w:rsidP="0062251C">
      <w:pPr>
        <w:pStyle w:val="Default"/>
        <w:rPr>
          <w:sz w:val="23"/>
          <w:szCs w:val="23"/>
        </w:rPr>
      </w:pPr>
    </w:p>
    <w:p w:rsidR="0062251C" w:rsidRDefault="0062251C" w:rsidP="0062251C">
      <w:pPr>
        <w:pStyle w:val="Default"/>
        <w:rPr>
          <w:sz w:val="23"/>
          <w:szCs w:val="23"/>
        </w:rPr>
      </w:pPr>
      <w:r>
        <w:rPr>
          <w:sz w:val="23"/>
          <w:szCs w:val="23"/>
        </w:rPr>
        <w:t xml:space="preserve">Policy Advisory No. </w:t>
      </w:r>
      <w:proofErr w:type="gramStart"/>
      <w:r>
        <w:rPr>
          <w:sz w:val="23"/>
          <w:szCs w:val="23"/>
        </w:rPr>
        <w:t>567 ........</w:t>
      </w:r>
      <w:proofErr w:type="gramEnd"/>
      <w:r>
        <w:rPr>
          <w:sz w:val="23"/>
          <w:szCs w:val="23"/>
        </w:rPr>
        <w:t xml:space="preserve"> Policy Manual and Administrative Regulations—Introduction </w:t>
      </w:r>
    </w:p>
    <w:p w:rsidR="0062251C" w:rsidRDefault="0062251C" w:rsidP="0062251C">
      <w:pPr>
        <w:pStyle w:val="Default"/>
        <w:rPr>
          <w:sz w:val="23"/>
          <w:szCs w:val="23"/>
        </w:rPr>
      </w:pPr>
      <w:r>
        <w:rPr>
          <w:sz w:val="23"/>
          <w:szCs w:val="23"/>
        </w:rPr>
        <w:t xml:space="preserve">Policy Advisory No. </w:t>
      </w:r>
      <w:proofErr w:type="gramStart"/>
      <w:r>
        <w:rPr>
          <w:sz w:val="23"/>
          <w:szCs w:val="23"/>
        </w:rPr>
        <w:t>568 ......................................</w:t>
      </w:r>
      <w:proofErr w:type="gramEnd"/>
      <w:r>
        <w:rPr>
          <w:sz w:val="23"/>
          <w:szCs w:val="23"/>
        </w:rPr>
        <w:t xml:space="preserve"> Policy BGD— Board Review of Regulations </w:t>
      </w:r>
    </w:p>
    <w:p w:rsidR="0062251C" w:rsidRDefault="0062251C" w:rsidP="0062251C">
      <w:pPr>
        <w:pStyle w:val="Default"/>
        <w:rPr>
          <w:sz w:val="23"/>
          <w:szCs w:val="23"/>
        </w:rPr>
      </w:pPr>
      <w:r>
        <w:rPr>
          <w:sz w:val="23"/>
          <w:szCs w:val="23"/>
        </w:rPr>
        <w:t xml:space="preserve">Policy Advisory No. </w:t>
      </w:r>
      <w:proofErr w:type="gramStart"/>
      <w:r>
        <w:rPr>
          <w:sz w:val="23"/>
          <w:szCs w:val="23"/>
        </w:rPr>
        <w:t>569 ........................................</w:t>
      </w:r>
      <w:proofErr w:type="gramEnd"/>
      <w:r>
        <w:rPr>
          <w:sz w:val="23"/>
          <w:szCs w:val="23"/>
        </w:rPr>
        <w:t xml:space="preserve"> Policy DIE— Audits/Financial Monitoring </w:t>
      </w:r>
    </w:p>
    <w:p w:rsidR="0062251C" w:rsidRDefault="0062251C" w:rsidP="0062251C">
      <w:pPr>
        <w:pStyle w:val="Default"/>
        <w:rPr>
          <w:sz w:val="23"/>
          <w:szCs w:val="23"/>
        </w:rPr>
      </w:pPr>
      <w:r>
        <w:rPr>
          <w:sz w:val="23"/>
          <w:szCs w:val="23"/>
        </w:rPr>
        <w:t xml:space="preserve">Policy Advisory No. </w:t>
      </w:r>
      <w:proofErr w:type="gramStart"/>
      <w:r>
        <w:rPr>
          <w:sz w:val="23"/>
          <w:szCs w:val="23"/>
        </w:rPr>
        <w:t>570 ...................................</w:t>
      </w:r>
      <w:proofErr w:type="gramEnd"/>
      <w:r>
        <w:rPr>
          <w:sz w:val="23"/>
          <w:szCs w:val="23"/>
        </w:rPr>
        <w:t xml:space="preserve"> Policy DJE— Bidding/Purchasing Procedures </w:t>
      </w:r>
    </w:p>
    <w:p w:rsidR="0062251C" w:rsidRDefault="0062251C" w:rsidP="0062251C">
      <w:pPr>
        <w:pStyle w:val="Default"/>
        <w:rPr>
          <w:sz w:val="23"/>
          <w:szCs w:val="23"/>
        </w:rPr>
      </w:pPr>
      <w:r>
        <w:rPr>
          <w:sz w:val="23"/>
          <w:szCs w:val="23"/>
        </w:rPr>
        <w:t xml:space="preserve">Policy Advisory No. </w:t>
      </w:r>
      <w:proofErr w:type="gramStart"/>
      <w:r>
        <w:rPr>
          <w:sz w:val="23"/>
          <w:szCs w:val="23"/>
        </w:rPr>
        <w:t>571 .....................</w:t>
      </w:r>
      <w:proofErr w:type="gramEnd"/>
      <w:r>
        <w:rPr>
          <w:sz w:val="23"/>
          <w:szCs w:val="23"/>
        </w:rPr>
        <w:t xml:space="preserve"> Policy GCCA— Professional/Support Staff Sick Leave </w:t>
      </w:r>
    </w:p>
    <w:p w:rsidR="0062251C" w:rsidRDefault="0062251C" w:rsidP="0062251C">
      <w:pPr>
        <w:pStyle w:val="Default"/>
        <w:rPr>
          <w:sz w:val="23"/>
          <w:szCs w:val="23"/>
        </w:rPr>
      </w:pPr>
      <w:r>
        <w:rPr>
          <w:sz w:val="23"/>
          <w:szCs w:val="23"/>
        </w:rPr>
        <w:t xml:space="preserve">Policy Advisory No. </w:t>
      </w:r>
      <w:proofErr w:type="gramStart"/>
      <w:r>
        <w:rPr>
          <w:sz w:val="23"/>
          <w:szCs w:val="23"/>
        </w:rPr>
        <w:t>572 .....................................</w:t>
      </w:r>
      <w:proofErr w:type="gramEnd"/>
      <w:r>
        <w:rPr>
          <w:sz w:val="23"/>
          <w:szCs w:val="23"/>
        </w:rPr>
        <w:t xml:space="preserve"> Exhibit GCF-ED—Professional Staff Hiring </w:t>
      </w:r>
    </w:p>
    <w:p w:rsidR="0062251C" w:rsidRDefault="0062251C" w:rsidP="0062251C">
      <w:pPr>
        <w:pStyle w:val="Default"/>
        <w:rPr>
          <w:sz w:val="23"/>
          <w:szCs w:val="23"/>
        </w:rPr>
      </w:pPr>
      <w:r>
        <w:rPr>
          <w:sz w:val="23"/>
          <w:szCs w:val="23"/>
        </w:rPr>
        <w:t xml:space="preserve">Policy Advisory No. </w:t>
      </w:r>
      <w:proofErr w:type="gramStart"/>
      <w:r>
        <w:rPr>
          <w:sz w:val="23"/>
          <w:szCs w:val="23"/>
        </w:rPr>
        <w:t>573 ............................................</w:t>
      </w:r>
      <w:proofErr w:type="gramEnd"/>
      <w:r>
        <w:rPr>
          <w:sz w:val="23"/>
          <w:szCs w:val="23"/>
        </w:rPr>
        <w:t xml:space="preserve"> Exhibit GDF-EE—Support Staff Hiring </w:t>
      </w:r>
    </w:p>
    <w:p w:rsidR="0062251C" w:rsidRDefault="0062251C" w:rsidP="0062251C">
      <w:pPr>
        <w:pStyle w:val="Default"/>
        <w:rPr>
          <w:sz w:val="23"/>
          <w:szCs w:val="23"/>
        </w:rPr>
      </w:pPr>
      <w:r>
        <w:rPr>
          <w:sz w:val="23"/>
          <w:szCs w:val="23"/>
        </w:rPr>
        <w:t xml:space="preserve">Policy Advisory No. </w:t>
      </w:r>
      <w:proofErr w:type="gramStart"/>
      <w:r>
        <w:rPr>
          <w:sz w:val="23"/>
          <w:szCs w:val="23"/>
        </w:rPr>
        <w:t>574 ..................</w:t>
      </w:r>
      <w:proofErr w:type="gramEnd"/>
      <w:r>
        <w:rPr>
          <w:sz w:val="23"/>
          <w:szCs w:val="23"/>
        </w:rPr>
        <w:t xml:space="preserve"> Exhibit GDJ—Support Staff Assignments and Transfer </w:t>
      </w:r>
    </w:p>
    <w:p w:rsidR="0062251C" w:rsidRDefault="0062251C" w:rsidP="0062251C">
      <w:pPr>
        <w:pStyle w:val="Default"/>
        <w:rPr>
          <w:sz w:val="23"/>
          <w:szCs w:val="23"/>
        </w:rPr>
      </w:pPr>
      <w:r>
        <w:rPr>
          <w:sz w:val="23"/>
          <w:szCs w:val="23"/>
        </w:rPr>
        <w:t xml:space="preserve">Policy Advisory No. </w:t>
      </w:r>
      <w:proofErr w:type="gramStart"/>
      <w:r>
        <w:rPr>
          <w:sz w:val="23"/>
          <w:szCs w:val="23"/>
        </w:rPr>
        <w:t>575 ............................................</w:t>
      </w:r>
      <w:proofErr w:type="gramEnd"/>
      <w:r>
        <w:rPr>
          <w:sz w:val="23"/>
          <w:szCs w:val="23"/>
        </w:rPr>
        <w:t xml:space="preserve"> Regulation IHBJ-R— Indian Education </w:t>
      </w:r>
    </w:p>
    <w:p w:rsidR="0062251C" w:rsidRDefault="0062251C" w:rsidP="0062251C">
      <w:pPr>
        <w:pStyle w:val="Default"/>
        <w:rPr>
          <w:sz w:val="23"/>
          <w:szCs w:val="23"/>
        </w:rPr>
      </w:pPr>
      <w:r>
        <w:rPr>
          <w:sz w:val="23"/>
          <w:szCs w:val="23"/>
        </w:rPr>
        <w:t>Policy Advisory No. 576 (</w:t>
      </w:r>
      <w:r>
        <w:rPr>
          <w:b/>
          <w:bCs/>
          <w:i/>
          <w:iCs/>
          <w:sz w:val="23"/>
          <w:szCs w:val="23"/>
        </w:rPr>
        <w:t>NEW POLICY</w:t>
      </w:r>
      <w:proofErr w:type="gramStart"/>
      <w:r>
        <w:rPr>
          <w:b/>
          <w:bCs/>
          <w:i/>
          <w:iCs/>
          <w:sz w:val="23"/>
          <w:szCs w:val="23"/>
        </w:rPr>
        <w:t xml:space="preserve">) </w:t>
      </w:r>
      <w:r>
        <w:rPr>
          <w:sz w:val="23"/>
          <w:szCs w:val="23"/>
        </w:rPr>
        <w:t>.................</w:t>
      </w:r>
      <w:proofErr w:type="gramEnd"/>
      <w:r>
        <w:rPr>
          <w:sz w:val="23"/>
          <w:szCs w:val="23"/>
        </w:rPr>
        <w:t xml:space="preserve"> Policy IJNDBA— Website Accessibility </w:t>
      </w:r>
    </w:p>
    <w:p w:rsidR="0062251C" w:rsidRDefault="0062251C" w:rsidP="0062251C">
      <w:pPr>
        <w:pStyle w:val="Default"/>
        <w:rPr>
          <w:sz w:val="23"/>
          <w:szCs w:val="23"/>
        </w:rPr>
      </w:pPr>
      <w:r>
        <w:rPr>
          <w:sz w:val="23"/>
          <w:szCs w:val="23"/>
        </w:rPr>
        <w:t xml:space="preserve">Policy Advisory No. </w:t>
      </w:r>
      <w:proofErr w:type="gramStart"/>
      <w:r>
        <w:rPr>
          <w:sz w:val="23"/>
          <w:szCs w:val="23"/>
        </w:rPr>
        <w:t>577 ............................</w:t>
      </w:r>
      <w:proofErr w:type="gramEnd"/>
      <w:r>
        <w:rPr>
          <w:sz w:val="23"/>
          <w:szCs w:val="23"/>
        </w:rPr>
        <w:t xml:space="preserve"> Policy JFABD— Admission of Homeless Students </w:t>
      </w:r>
    </w:p>
    <w:p w:rsidR="0062251C" w:rsidRDefault="0062251C" w:rsidP="0062251C">
      <w:pPr>
        <w:pStyle w:val="Default"/>
        <w:rPr>
          <w:sz w:val="23"/>
          <w:szCs w:val="23"/>
        </w:rPr>
      </w:pPr>
      <w:r>
        <w:rPr>
          <w:sz w:val="23"/>
          <w:szCs w:val="23"/>
        </w:rPr>
        <w:t xml:space="preserve">JFABD-EB </w:t>
      </w:r>
    </w:p>
    <w:p w:rsidR="0062251C" w:rsidRDefault="0062251C" w:rsidP="0062251C">
      <w:pPr>
        <w:pStyle w:val="Default"/>
        <w:rPr>
          <w:sz w:val="23"/>
          <w:szCs w:val="23"/>
        </w:rPr>
      </w:pPr>
      <w:r>
        <w:rPr>
          <w:sz w:val="23"/>
          <w:szCs w:val="23"/>
        </w:rPr>
        <w:t xml:space="preserve">Policy Advisory No. </w:t>
      </w:r>
      <w:proofErr w:type="gramStart"/>
      <w:r>
        <w:rPr>
          <w:sz w:val="23"/>
          <w:szCs w:val="23"/>
        </w:rPr>
        <w:t>578 ..........................................................</w:t>
      </w:r>
      <w:proofErr w:type="gramEnd"/>
      <w:r>
        <w:rPr>
          <w:sz w:val="23"/>
          <w:szCs w:val="23"/>
        </w:rPr>
        <w:t xml:space="preserve"> Policy JFB— Open Enrollment </w:t>
      </w:r>
    </w:p>
    <w:p w:rsidR="0062251C" w:rsidRDefault="0062251C" w:rsidP="0062251C">
      <w:pPr>
        <w:pStyle w:val="Default"/>
        <w:rPr>
          <w:sz w:val="23"/>
          <w:szCs w:val="23"/>
        </w:rPr>
      </w:pPr>
      <w:r>
        <w:rPr>
          <w:sz w:val="23"/>
          <w:szCs w:val="23"/>
        </w:rPr>
        <w:t xml:space="preserve">Policy Advisory No. </w:t>
      </w:r>
      <w:proofErr w:type="gramStart"/>
      <w:r>
        <w:rPr>
          <w:sz w:val="23"/>
          <w:szCs w:val="23"/>
        </w:rPr>
        <w:t>579 .................................................</w:t>
      </w:r>
      <w:proofErr w:type="gramEnd"/>
      <w:r>
        <w:rPr>
          <w:sz w:val="23"/>
          <w:szCs w:val="23"/>
        </w:rPr>
        <w:t xml:space="preserve"> Policy JFBA— Unsafe School Choice </w:t>
      </w:r>
    </w:p>
    <w:p w:rsidR="0062251C" w:rsidRDefault="0062251C" w:rsidP="0062251C">
      <w:pPr>
        <w:pStyle w:val="Default"/>
        <w:rPr>
          <w:sz w:val="23"/>
          <w:szCs w:val="23"/>
        </w:rPr>
      </w:pPr>
      <w:r>
        <w:rPr>
          <w:sz w:val="23"/>
          <w:szCs w:val="23"/>
        </w:rPr>
        <w:t xml:space="preserve">Policy Advisory No. </w:t>
      </w:r>
      <w:proofErr w:type="gramStart"/>
      <w:r>
        <w:rPr>
          <w:sz w:val="23"/>
          <w:szCs w:val="23"/>
        </w:rPr>
        <w:t>580 ...........................</w:t>
      </w:r>
      <w:proofErr w:type="gramEnd"/>
      <w:r>
        <w:rPr>
          <w:sz w:val="23"/>
          <w:szCs w:val="23"/>
        </w:rPr>
        <w:t xml:space="preserve"> Policy JLCC— Communicable/Infectious Diseases </w:t>
      </w:r>
    </w:p>
    <w:p w:rsidR="0062251C" w:rsidRDefault="0062251C" w:rsidP="0062251C">
      <w:pPr>
        <w:pStyle w:val="Default"/>
        <w:rPr>
          <w:sz w:val="23"/>
          <w:szCs w:val="23"/>
        </w:rPr>
      </w:pPr>
      <w:r>
        <w:rPr>
          <w:sz w:val="23"/>
          <w:szCs w:val="23"/>
        </w:rPr>
        <w:t xml:space="preserve">Policy Advisory No. </w:t>
      </w:r>
      <w:proofErr w:type="gramStart"/>
      <w:r>
        <w:rPr>
          <w:sz w:val="23"/>
          <w:szCs w:val="23"/>
        </w:rPr>
        <w:t>581 ..............................................................</w:t>
      </w:r>
      <w:proofErr w:type="gramEnd"/>
      <w:r>
        <w:rPr>
          <w:sz w:val="23"/>
          <w:szCs w:val="23"/>
        </w:rPr>
        <w:t xml:space="preserve"> Policy JR— Student Records </w:t>
      </w:r>
    </w:p>
    <w:p w:rsidR="0062251C" w:rsidRDefault="0062251C" w:rsidP="0062251C">
      <w:pPr>
        <w:pStyle w:val="Default"/>
        <w:rPr>
          <w:sz w:val="23"/>
          <w:szCs w:val="23"/>
        </w:rPr>
      </w:pPr>
      <w:r>
        <w:rPr>
          <w:sz w:val="23"/>
          <w:szCs w:val="23"/>
        </w:rPr>
        <w:t xml:space="preserve">JR-R </w:t>
      </w:r>
    </w:p>
    <w:p w:rsidR="0062251C" w:rsidRDefault="0062251C" w:rsidP="0062251C">
      <w:pPr>
        <w:pStyle w:val="Default"/>
        <w:rPr>
          <w:sz w:val="23"/>
          <w:szCs w:val="23"/>
        </w:rPr>
      </w:pPr>
      <w:r>
        <w:rPr>
          <w:sz w:val="23"/>
          <w:szCs w:val="23"/>
        </w:rPr>
        <w:t xml:space="preserve">Policy Advisory No. </w:t>
      </w:r>
      <w:proofErr w:type="gramStart"/>
      <w:r>
        <w:rPr>
          <w:sz w:val="23"/>
          <w:szCs w:val="23"/>
        </w:rPr>
        <w:t>582 ...........................................................</w:t>
      </w:r>
      <w:proofErr w:type="gramEnd"/>
      <w:r>
        <w:rPr>
          <w:sz w:val="23"/>
          <w:szCs w:val="23"/>
        </w:rPr>
        <w:t xml:space="preserve"> Policy JRR— Student Surveys </w:t>
      </w:r>
    </w:p>
    <w:p w:rsidR="0062251C" w:rsidRDefault="0062251C" w:rsidP="0062251C">
      <w:pPr>
        <w:pStyle w:val="Default"/>
        <w:rPr>
          <w:sz w:val="23"/>
          <w:szCs w:val="23"/>
        </w:rPr>
      </w:pPr>
      <w:r>
        <w:rPr>
          <w:sz w:val="23"/>
          <w:szCs w:val="23"/>
        </w:rPr>
        <w:t>Policy Advisory No. 583 (</w:t>
      </w:r>
      <w:r>
        <w:rPr>
          <w:b/>
          <w:bCs/>
          <w:i/>
          <w:iCs/>
          <w:sz w:val="23"/>
          <w:szCs w:val="23"/>
        </w:rPr>
        <w:t>DELETE</w:t>
      </w:r>
      <w:proofErr w:type="gramStart"/>
      <w:r>
        <w:rPr>
          <w:b/>
          <w:bCs/>
          <w:i/>
          <w:iCs/>
          <w:sz w:val="23"/>
          <w:szCs w:val="23"/>
        </w:rPr>
        <w:t xml:space="preserve">) </w:t>
      </w:r>
      <w:r>
        <w:rPr>
          <w:sz w:val="23"/>
          <w:szCs w:val="23"/>
        </w:rPr>
        <w:t>.................</w:t>
      </w:r>
      <w:proofErr w:type="gramEnd"/>
      <w:r>
        <w:rPr>
          <w:sz w:val="23"/>
          <w:szCs w:val="23"/>
        </w:rPr>
        <w:t xml:space="preserve"> Policy LBD—Relations with Charter Schools </w:t>
      </w:r>
    </w:p>
    <w:p w:rsidR="0062251C" w:rsidRDefault="0062251C" w:rsidP="0062251C">
      <w:pPr>
        <w:widowControl w:val="0"/>
        <w:rPr>
          <w:sz w:val="23"/>
          <w:szCs w:val="23"/>
        </w:rPr>
      </w:pPr>
      <w:r>
        <w:rPr>
          <w:sz w:val="23"/>
          <w:szCs w:val="23"/>
        </w:rPr>
        <w:lastRenderedPageBreak/>
        <w:t xml:space="preserve">LBD-E </w:t>
      </w:r>
    </w:p>
    <w:p w:rsidR="009F0AB9" w:rsidRPr="00973659" w:rsidRDefault="009F0AB9" w:rsidP="003542F9">
      <w:pPr>
        <w:widowControl w:val="0"/>
        <w:rPr>
          <w:sz w:val="22"/>
          <w:szCs w:val="22"/>
        </w:rPr>
      </w:pPr>
    </w:p>
    <w:p w:rsidR="00EC4B0E" w:rsidRPr="00973659" w:rsidRDefault="006C08C4" w:rsidP="00CA5F4F">
      <w:pPr>
        <w:widowControl w:val="0"/>
        <w:rPr>
          <w:sz w:val="22"/>
          <w:szCs w:val="22"/>
        </w:rPr>
      </w:pPr>
      <w:r>
        <w:rPr>
          <w:sz w:val="22"/>
          <w:szCs w:val="22"/>
        </w:rPr>
        <w:t>16</w:t>
      </w:r>
      <w:r w:rsidR="000272DB" w:rsidRPr="00973659">
        <w:rPr>
          <w:sz w:val="22"/>
          <w:szCs w:val="22"/>
        </w:rPr>
        <w:t>.</w:t>
      </w:r>
      <w:r w:rsidR="006B620B" w:rsidRPr="00973659">
        <w:rPr>
          <w:sz w:val="22"/>
          <w:szCs w:val="22"/>
        </w:rPr>
        <w:t xml:space="preserve"> </w:t>
      </w:r>
      <w:r w:rsidR="00AC603D" w:rsidRPr="00973659">
        <w:rPr>
          <w:sz w:val="22"/>
          <w:szCs w:val="22"/>
        </w:rPr>
        <w:t xml:space="preserve"> </w:t>
      </w:r>
      <w:r w:rsidR="00ED3F11" w:rsidRPr="00973659">
        <w:rPr>
          <w:sz w:val="22"/>
          <w:szCs w:val="22"/>
        </w:rPr>
        <w:t>Financial R</w:t>
      </w:r>
      <w:r w:rsidR="00721A51" w:rsidRPr="00973659">
        <w:rPr>
          <w:sz w:val="22"/>
          <w:szCs w:val="22"/>
        </w:rPr>
        <w:t xml:space="preserve">eport- </w:t>
      </w:r>
    </w:p>
    <w:p w:rsidR="00AC603D" w:rsidRPr="00973659" w:rsidRDefault="004320D7" w:rsidP="006D4BB0">
      <w:pPr>
        <w:widowControl w:val="0"/>
        <w:numPr>
          <w:ilvl w:val="0"/>
          <w:numId w:val="1"/>
        </w:numPr>
        <w:rPr>
          <w:sz w:val="22"/>
          <w:szCs w:val="22"/>
        </w:rPr>
      </w:pPr>
      <w:r w:rsidRPr="00973659">
        <w:rPr>
          <w:sz w:val="22"/>
          <w:szCs w:val="22"/>
        </w:rPr>
        <w:t>Expenditures up to Date</w:t>
      </w:r>
    </w:p>
    <w:p w:rsidR="00721A51" w:rsidRPr="00973659" w:rsidRDefault="002966F9" w:rsidP="00EE0469">
      <w:pPr>
        <w:widowControl w:val="0"/>
        <w:numPr>
          <w:ilvl w:val="0"/>
          <w:numId w:val="1"/>
        </w:numPr>
        <w:rPr>
          <w:sz w:val="22"/>
          <w:szCs w:val="22"/>
        </w:rPr>
      </w:pPr>
      <w:r w:rsidRPr="00973659">
        <w:rPr>
          <w:sz w:val="22"/>
          <w:szCs w:val="22"/>
        </w:rPr>
        <w:t>Previous/</w:t>
      </w:r>
      <w:r w:rsidR="00ED3F11" w:rsidRPr="00973659">
        <w:rPr>
          <w:sz w:val="22"/>
          <w:szCs w:val="22"/>
        </w:rPr>
        <w:t>Current Fiscal Yea</w:t>
      </w:r>
      <w:r w:rsidR="00BF610A" w:rsidRPr="00973659">
        <w:rPr>
          <w:sz w:val="22"/>
          <w:szCs w:val="22"/>
        </w:rPr>
        <w:t>r</w:t>
      </w:r>
    </w:p>
    <w:p w:rsidR="00EC4B0E" w:rsidRPr="00973659" w:rsidRDefault="006C08C4" w:rsidP="00B4046E">
      <w:pPr>
        <w:widowControl w:val="0"/>
        <w:rPr>
          <w:sz w:val="22"/>
          <w:szCs w:val="22"/>
        </w:rPr>
      </w:pPr>
      <w:r>
        <w:rPr>
          <w:sz w:val="22"/>
          <w:szCs w:val="22"/>
        </w:rPr>
        <w:t>17</w:t>
      </w:r>
      <w:r w:rsidR="00AC603D" w:rsidRPr="00973659">
        <w:rPr>
          <w:sz w:val="22"/>
          <w:szCs w:val="22"/>
        </w:rPr>
        <w:t>.</w:t>
      </w:r>
      <w:r w:rsidR="007C1C9C" w:rsidRPr="00973659">
        <w:rPr>
          <w:sz w:val="22"/>
          <w:szCs w:val="22"/>
        </w:rPr>
        <w:t xml:space="preserve"> </w:t>
      </w:r>
      <w:r w:rsidR="00C848F0" w:rsidRPr="00973659">
        <w:rPr>
          <w:sz w:val="22"/>
          <w:szCs w:val="22"/>
        </w:rPr>
        <w:t xml:space="preserve"> </w:t>
      </w:r>
      <w:r w:rsidR="000272DB" w:rsidRPr="00973659">
        <w:rPr>
          <w:sz w:val="22"/>
          <w:szCs w:val="22"/>
        </w:rPr>
        <w:t xml:space="preserve"> </w:t>
      </w:r>
      <w:r w:rsidR="00ED3F11" w:rsidRPr="00973659">
        <w:rPr>
          <w:sz w:val="22"/>
          <w:szCs w:val="22"/>
        </w:rPr>
        <w:t>Principal’s Report –</w:t>
      </w:r>
      <w:r w:rsidR="009A559B" w:rsidRPr="00973659">
        <w:rPr>
          <w:sz w:val="22"/>
          <w:szCs w:val="22"/>
        </w:rPr>
        <w:t xml:space="preserve"> </w:t>
      </w:r>
      <w:r w:rsidR="00DA004E" w:rsidRPr="00973659">
        <w:rPr>
          <w:sz w:val="22"/>
          <w:szCs w:val="22"/>
        </w:rPr>
        <w:t>update on new online testing</w:t>
      </w:r>
    </w:p>
    <w:p w:rsidR="00EC4B0E" w:rsidRDefault="006C08C4" w:rsidP="00004D5A">
      <w:pPr>
        <w:widowControl w:val="0"/>
      </w:pPr>
      <w:r>
        <w:t>18</w:t>
      </w:r>
      <w:r w:rsidR="000272DB">
        <w:t>.</w:t>
      </w:r>
      <w:r w:rsidR="00AD1F4E">
        <w:t xml:space="preserve"> </w:t>
      </w:r>
      <w:r w:rsidR="00C848F0">
        <w:t xml:space="preserve"> </w:t>
      </w:r>
      <w:r w:rsidR="000272DB">
        <w:t xml:space="preserve"> </w:t>
      </w:r>
      <w:r w:rsidR="00ED3F11">
        <w:t>Superi</w:t>
      </w:r>
      <w:r w:rsidR="004212AA">
        <w:t>ntendent’s Report – Angela Jangula</w:t>
      </w:r>
    </w:p>
    <w:p w:rsidR="0061641B" w:rsidRPr="00285DE9" w:rsidRDefault="00CA5F4F" w:rsidP="00285DE9">
      <w:pPr>
        <w:widowControl w:val="0"/>
        <w:numPr>
          <w:ilvl w:val="0"/>
          <w:numId w:val="1"/>
        </w:numPr>
      </w:pPr>
      <w:r w:rsidRPr="00285DE9">
        <w:t>Current Events</w:t>
      </w:r>
      <w:r w:rsidR="00D53808" w:rsidRPr="00285DE9">
        <w:t xml:space="preserve">- </w:t>
      </w:r>
    </w:p>
    <w:p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w:t>
      </w:r>
      <w:proofErr w:type="spellStart"/>
      <w:r w:rsidRPr="00285DE9">
        <w:t>Dibels</w:t>
      </w:r>
      <w:proofErr w:type="spellEnd"/>
      <w:r w:rsidRPr="00285DE9">
        <w:t xml:space="preserve"> testing, AIMs scores, and Adequate Yearly Progress/Arizona Department of Education School Grading determinations. </w:t>
      </w:r>
    </w:p>
    <w:p w:rsidR="00EC4B0E" w:rsidRDefault="006C08C4">
      <w:pPr>
        <w:widowControl w:val="0"/>
      </w:pPr>
      <w:r>
        <w:t>19</w:t>
      </w:r>
      <w:r w:rsidR="000272DB">
        <w:t>.</w:t>
      </w:r>
      <w:r w:rsidR="007C1C9C">
        <w:t xml:space="preserve"> </w:t>
      </w:r>
      <w:r w:rsidR="000272DB">
        <w:t xml:space="preserve">  </w:t>
      </w:r>
      <w:r w:rsidR="00ED3F11">
        <w:t>Board’s Report-</w:t>
      </w:r>
    </w:p>
    <w:p w:rsidR="00B4046E" w:rsidRDefault="00ED3F11" w:rsidP="00B4046E">
      <w:pPr>
        <w:widowControl w:val="0"/>
        <w:numPr>
          <w:ilvl w:val="0"/>
          <w:numId w:val="2"/>
        </w:numPr>
      </w:pPr>
      <w:r>
        <w:t>Current Events</w:t>
      </w:r>
    </w:p>
    <w:p w:rsidR="006B620B" w:rsidRDefault="006C08C4">
      <w:pPr>
        <w:widowControl w:val="0"/>
      </w:pPr>
      <w:r>
        <w:t>20</w:t>
      </w:r>
      <w:r w:rsidR="000272DB">
        <w:t>.</w:t>
      </w:r>
      <w:r w:rsidR="00004D5A">
        <w:t xml:space="preserve"> </w:t>
      </w:r>
      <w:r w:rsidR="00ED3F11">
        <w:t xml:space="preserve"> </w:t>
      </w:r>
      <w:r w:rsidR="008D105A">
        <w:t xml:space="preserve"> </w:t>
      </w:r>
      <w:r w:rsidR="003B7EAD">
        <w:t>Future Agend</w:t>
      </w:r>
      <w:r w:rsidR="00BA5D28">
        <w:t>a Items- Superintendent Evaluation</w:t>
      </w:r>
      <w:r w:rsidR="003B7EAD">
        <w:t>,</w:t>
      </w:r>
      <w:r w:rsidR="00BA5D28">
        <w:t xml:space="preserve"> District Goals and Evaluation, Board Evaluation</w:t>
      </w:r>
      <w:r w:rsidR="003B7EAD">
        <w:t>…</w:t>
      </w:r>
    </w:p>
    <w:p w:rsidR="00665D46" w:rsidRDefault="006C08C4" w:rsidP="00FC34A4">
      <w:pPr>
        <w:widowControl w:val="0"/>
      </w:pPr>
      <w:r>
        <w:t>21</w:t>
      </w:r>
      <w:r w:rsidR="00AD1F4E">
        <w:t>.</w:t>
      </w:r>
      <w:r w:rsidR="007C1C9C">
        <w:t xml:space="preserve"> </w:t>
      </w:r>
      <w:r w:rsidR="00374BD8">
        <w:t xml:space="preserve">  </w:t>
      </w:r>
      <w:r w:rsidR="007C1C9C">
        <w:t>Adjournme</w:t>
      </w:r>
      <w:r w:rsidR="00AC603D">
        <w:t>nt</w:t>
      </w:r>
    </w:p>
    <w:p w:rsidR="00913643" w:rsidRDefault="00913643" w:rsidP="00FC34A4">
      <w:pPr>
        <w:widowControl w:val="0"/>
      </w:pPr>
    </w:p>
    <w:p w:rsidR="003434CC" w:rsidRDefault="00C30981" w:rsidP="00FC34A4">
      <w:pPr>
        <w:widowControl w:val="0"/>
      </w:pPr>
      <w:r>
        <w:t>Dated – March 31st, 2017</w:t>
      </w:r>
      <w:r w:rsidR="00ED3F11">
        <w:t xml:space="preserve">   </w:t>
      </w:r>
    </w:p>
    <w:p w:rsidR="006D4BB0" w:rsidRDefault="006D4BB0" w:rsidP="00FC34A4">
      <w:pPr>
        <w:widowControl w:val="0"/>
        <w:rPr>
          <w:sz w:val="18"/>
          <w:szCs w:val="18"/>
        </w:rPr>
      </w:pPr>
    </w:p>
    <w:p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rsidR="00EC4B0E" w:rsidRDefault="00ED3F11">
      <w:pPr>
        <w:widowControl w:val="0"/>
      </w:pPr>
      <w:r>
        <w:rPr>
          <w:sz w:val="18"/>
          <w:szCs w:val="18"/>
        </w:rPr>
        <w:t>Persons with a disability may request a reasonable accommodation, such as a sign language interprete</w:t>
      </w:r>
      <w:r w:rsidR="004212AA">
        <w:rPr>
          <w:sz w:val="18"/>
          <w:szCs w:val="18"/>
        </w:rPr>
        <w:t>r, by contacting Lisa Munoz</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2C" w:rsidRDefault="0077792C" w:rsidP="00EC4B0E">
      <w:r>
        <w:separator/>
      </w:r>
    </w:p>
  </w:endnote>
  <w:endnote w:type="continuationSeparator" w:id="0">
    <w:p w:rsidR="0077792C" w:rsidRDefault="0077792C"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2C" w:rsidRDefault="0077792C" w:rsidP="00EC4B0E">
      <w:r w:rsidRPr="00EC4B0E">
        <w:rPr>
          <w:color w:val="000000"/>
        </w:rPr>
        <w:separator/>
      </w:r>
    </w:p>
  </w:footnote>
  <w:footnote w:type="continuationSeparator" w:id="0">
    <w:p w:rsidR="0077792C" w:rsidRDefault="0077792C" w:rsidP="00EC4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abstractNum w:abstractNumId="2">
    <w:nsid w:val="7C5E6DA5"/>
    <w:multiLevelType w:val="hybridMultilevel"/>
    <w:tmpl w:val="2DBE5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0E"/>
    <w:rsid w:val="00004D5A"/>
    <w:rsid w:val="00013A55"/>
    <w:rsid w:val="00014177"/>
    <w:rsid w:val="000259DA"/>
    <w:rsid w:val="000272DB"/>
    <w:rsid w:val="00041FFC"/>
    <w:rsid w:val="00054506"/>
    <w:rsid w:val="00060037"/>
    <w:rsid w:val="00061FF1"/>
    <w:rsid w:val="0006432B"/>
    <w:rsid w:val="00066438"/>
    <w:rsid w:val="00097C0E"/>
    <w:rsid w:val="000A17A2"/>
    <w:rsid w:val="000A2231"/>
    <w:rsid w:val="000A22FF"/>
    <w:rsid w:val="000B344E"/>
    <w:rsid w:val="000B4EFF"/>
    <w:rsid w:val="000D2A81"/>
    <w:rsid w:val="000D5071"/>
    <w:rsid w:val="000D52F9"/>
    <w:rsid w:val="000D6C8F"/>
    <w:rsid w:val="000F2796"/>
    <w:rsid w:val="000F2F6F"/>
    <w:rsid w:val="00102D2B"/>
    <w:rsid w:val="001373AD"/>
    <w:rsid w:val="001400A1"/>
    <w:rsid w:val="001604E7"/>
    <w:rsid w:val="00184181"/>
    <w:rsid w:val="00196C71"/>
    <w:rsid w:val="001A0258"/>
    <w:rsid w:val="001A0CF5"/>
    <w:rsid w:val="001B6562"/>
    <w:rsid w:val="001B74C4"/>
    <w:rsid w:val="001D41A4"/>
    <w:rsid w:val="001E32FE"/>
    <w:rsid w:val="002012E9"/>
    <w:rsid w:val="00203A70"/>
    <w:rsid w:val="00204F5C"/>
    <w:rsid w:val="00233195"/>
    <w:rsid w:val="00245B62"/>
    <w:rsid w:val="00253722"/>
    <w:rsid w:val="00262D3C"/>
    <w:rsid w:val="00263CF0"/>
    <w:rsid w:val="00275050"/>
    <w:rsid w:val="00285DE9"/>
    <w:rsid w:val="002870BE"/>
    <w:rsid w:val="00291912"/>
    <w:rsid w:val="002966F9"/>
    <w:rsid w:val="002A40DD"/>
    <w:rsid w:val="002B02BB"/>
    <w:rsid w:val="002B10AF"/>
    <w:rsid w:val="002D10A9"/>
    <w:rsid w:val="002D2A83"/>
    <w:rsid w:val="002D4B0B"/>
    <w:rsid w:val="002D5A3E"/>
    <w:rsid w:val="002E055C"/>
    <w:rsid w:val="002F01B0"/>
    <w:rsid w:val="00313132"/>
    <w:rsid w:val="00315915"/>
    <w:rsid w:val="00321D9E"/>
    <w:rsid w:val="00323790"/>
    <w:rsid w:val="00341D2F"/>
    <w:rsid w:val="003434CC"/>
    <w:rsid w:val="00346FFB"/>
    <w:rsid w:val="003542F9"/>
    <w:rsid w:val="003553AA"/>
    <w:rsid w:val="0036407E"/>
    <w:rsid w:val="003649F8"/>
    <w:rsid w:val="003704D0"/>
    <w:rsid w:val="00374BD8"/>
    <w:rsid w:val="003753E0"/>
    <w:rsid w:val="003A1265"/>
    <w:rsid w:val="003B45C3"/>
    <w:rsid w:val="003B7EAD"/>
    <w:rsid w:val="003D2789"/>
    <w:rsid w:val="003D363F"/>
    <w:rsid w:val="003E0D6F"/>
    <w:rsid w:val="003F3DC5"/>
    <w:rsid w:val="003F45A3"/>
    <w:rsid w:val="003F54BB"/>
    <w:rsid w:val="00405257"/>
    <w:rsid w:val="00405CAF"/>
    <w:rsid w:val="00407647"/>
    <w:rsid w:val="00413692"/>
    <w:rsid w:val="004212AA"/>
    <w:rsid w:val="004320D7"/>
    <w:rsid w:val="0043219E"/>
    <w:rsid w:val="004440FE"/>
    <w:rsid w:val="00452913"/>
    <w:rsid w:val="00453C64"/>
    <w:rsid w:val="0046775E"/>
    <w:rsid w:val="0047517F"/>
    <w:rsid w:val="00482F30"/>
    <w:rsid w:val="00485736"/>
    <w:rsid w:val="004A058E"/>
    <w:rsid w:val="004B4D41"/>
    <w:rsid w:val="004B6C19"/>
    <w:rsid w:val="004B706E"/>
    <w:rsid w:val="004C566A"/>
    <w:rsid w:val="004C6E40"/>
    <w:rsid w:val="004C7842"/>
    <w:rsid w:val="004D244C"/>
    <w:rsid w:val="004D4C14"/>
    <w:rsid w:val="004F4C41"/>
    <w:rsid w:val="0052006A"/>
    <w:rsid w:val="00520296"/>
    <w:rsid w:val="00535C8D"/>
    <w:rsid w:val="005547F7"/>
    <w:rsid w:val="005646DB"/>
    <w:rsid w:val="00573201"/>
    <w:rsid w:val="00582044"/>
    <w:rsid w:val="00587FAD"/>
    <w:rsid w:val="0059011A"/>
    <w:rsid w:val="0059075D"/>
    <w:rsid w:val="005A622B"/>
    <w:rsid w:val="005B6F9B"/>
    <w:rsid w:val="005D05F1"/>
    <w:rsid w:val="005D4F15"/>
    <w:rsid w:val="005E0145"/>
    <w:rsid w:val="005E4D57"/>
    <w:rsid w:val="005F0261"/>
    <w:rsid w:val="005F52D4"/>
    <w:rsid w:val="005F7DB0"/>
    <w:rsid w:val="0061641B"/>
    <w:rsid w:val="0062251C"/>
    <w:rsid w:val="00641ACB"/>
    <w:rsid w:val="006448E1"/>
    <w:rsid w:val="00650859"/>
    <w:rsid w:val="006532D3"/>
    <w:rsid w:val="00655A3A"/>
    <w:rsid w:val="00665D46"/>
    <w:rsid w:val="006739FD"/>
    <w:rsid w:val="00676E2E"/>
    <w:rsid w:val="006830F2"/>
    <w:rsid w:val="006871FC"/>
    <w:rsid w:val="006B11FC"/>
    <w:rsid w:val="006B1A94"/>
    <w:rsid w:val="006B620B"/>
    <w:rsid w:val="006C08C4"/>
    <w:rsid w:val="006C0CBE"/>
    <w:rsid w:val="006C0F88"/>
    <w:rsid w:val="006D0480"/>
    <w:rsid w:val="006D4BB0"/>
    <w:rsid w:val="006E3F33"/>
    <w:rsid w:val="00710C60"/>
    <w:rsid w:val="00721A51"/>
    <w:rsid w:val="00723CFC"/>
    <w:rsid w:val="0074020C"/>
    <w:rsid w:val="00746753"/>
    <w:rsid w:val="00747F99"/>
    <w:rsid w:val="00755EED"/>
    <w:rsid w:val="007673FC"/>
    <w:rsid w:val="0077310E"/>
    <w:rsid w:val="0077792C"/>
    <w:rsid w:val="007824E7"/>
    <w:rsid w:val="0078496F"/>
    <w:rsid w:val="00795154"/>
    <w:rsid w:val="00797602"/>
    <w:rsid w:val="00797AF1"/>
    <w:rsid w:val="007B20A8"/>
    <w:rsid w:val="007B74EF"/>
    <w:rsid w:val="007C1C9C"/>
    <w:rsid w:val="007C3A97"/>
    <w:rsid w:val="007C715D"/>
    <w:rsid w:val="007D4274"/>
    <w:rsid w:val="007D65F8"/>
    <w:rsid w:val="007D7DB0"/>
    <w:rsid w:val="007D7E6E"/>
    <w:rsid w:val="007F1791"/>
    <w:rsid w:val="007F2AAD"/>
    <w:rsid w:val="008005AC"/>
    <w:rsid w:val="0080081F"/>
    <w:rsid w:val="00813570"/>
    <w:rsid w:val="00813DA1"/>
    <w:rsid w:val="0082060E"/>
    <w:rsid w:val="00822B91"/>
    <w:rsid w:val="008230A3"/>
    <w:rsid w:val="0082556F"/>
    <w:rsid w:val="00826668"/>
    <w:rsid w:val="00826E50"/>
    <w:rsid w:val="00834C4E"/>
    <w:rsid w:val="008500C8"/>
    <w:rsid w:val="00851271"/>
    <w:rsid w:val="00873E4B"/>
    <w:rsid w:val="00883518"/>
    <w:rsid w:val="00894081"/>
    <w:rsid w:val="008B52A1"/>
    <w:rsid w:val="008C5980"/>
    <w:rsid w:val="008C76DC"/>
    <w:rsid w:val="008D105A"/>
    <w:rsid w:val="008E266E"/>
    <w:rsid w:val="00903143"/>
    <w:rsid w:val="009134A0"/>
    <w:rsid w:val="00913643"/>
    <w:rsid w:val="00916E54"/>
    <w:rsid w:val="00921266"/>
    <w:rsid w:val="00927E5A"/>
    <w:rsid w:val="009658B1"/>
    <w:rsid w:val="00973659"/>
    <w:rsid w:val="0098134B"/>
    <w:rsid w:val="00981F1E"/>
    <w:rsid w:val="00986CC1"/>
    <w:rsid w:val="009911C7"/>
    <w:rsid w:val="009A10B7"/>
    <w:rsid w:val="009A559B"/>
    <w:rsid w:val="009A6669"/>
    <w:rsid w:val="009B04E3"/>
    <w:rsid w:val="009C06FF"/>
    <w:rsid w:val="009C1848"/>
    <w:rsid w:val="009C2041"/>
    <w:rsid w:val="009C4983"/>
    <w:rsid w:val="009D1958"/>
    <w:rsid w:val="009D471A"/>
    <w:rsid w:val="009F0AB9"/>
    <w:rsid w:val="009F0BA9"/>
    <w:rsid w:val="00A05853"/>
    <w:rsid w:val="00A1475D"/>
    <w:rsid w:val="00A36F9E"/>
    <w:rsid w:val="00A445D2"/>
    <w:rsid w:val="00A46C7C"/>
    <w:rsid w:val="00A51595"/>
    <w:rsid w:val="00A55D13"/>
    <w:rsid w:val="00A77A11"/>
    <w:rsid w:val="00A82F15"/>
    <w:rsid w:val="00AB321C"/>
    <w:rsid w:val="00AB528B"/>
    <w:rsid w:val="00AC603D"/>
    <w:rsid w:val="00AD1F4E"/>
    <w:rsid w:val="00AE2C9F"/>
    <w:rsid w:val="00AE76ED"/>
    <w:rsid w:val="00AF0A05"/>
    <w:rsid w:val="00AF3E55"/>
    <w:rsid w:val="00B3732A"/>
    <w:rsid w:val="00B4046E"/>
    <w:rsid w:val="00B75EED"/>
    <w:rsid w:val="00B8133C"/>
    <w:rsid w:val="00B9560F"/>
    <w:rsid w:val="00BA5D28"/>
    <w:rsid w:val="00BA6E38"/>
    <w:rsid w:val="00BD1414"/>
    <w:rsid w:val="00BD41DF"/>
    <w:rsid w:val="00BE33EA"/>
    <w:rsid w:val="00BF610A"/>
    <w:rsid w:val="00BF63A4"/>
    <w:rsid w:val="00C0128E"/>
    <w:rsid w:val="00C150FC"/>
    <w:rsid w:val="00C27151"/>
    <w:rsid w:val="00C30981"/>
    <w:rsid w:val="00C52111"/>
    <w:rsid w:val="00C533FF"/>
    <w:rsid w:val="00C5478D"/>
    <w:rsid w:val="00C848F0"/>
    <w:rsid w:val="00C938EC"/>
    <w:rsid w:val="00CA5F4F"/>
    <w:rsid w:val="00CA6000"/>
    <w:rsid w:val="00CA63B3"/>
    <w:rsid w:val="00CA7FB4"/>
    <w:rsid w:val="00CB187B"/>
    <w:rsid w:val="00CC33C6"/>
    <w:rsid w:val="00D04F54"/>
    <w:rsid w:val="00D225A0"/>
    <w:rsid w:val="00D27CB4"/>
    <w:rsid w:val="00D53808"/>
    <w:rsid w:val="00D57201"/>
    <w:rsid w:val="00D720A9"/>
    <w:rsid w:val="00D74FA1"/>
    <w:rsid w:val="00D777C6"/>
    <w:rsid w:val="00D845A5"/>
    <w:rsid w:val="00D93F10"/>
    <w:rsid w:val="00DA004E"/>
    <w:rsid w:val="00DB145F"/>
    <w:rsid w:val="00DB3D2F"/>
    <w:rsid w:val="00DC244D"/>
    <w:rsid w:val="00DC49BE"/>
    <w:rsid w:val="00DC523C"/>
    <w:rsid w:val="00DD58F0"/>
    <w:rsid w:val="00DF4D3E"/>
    <w:rsid w:val="00E00B41"/>
    <w:rsid w:val="00E01CD8"/>
    <w:rsid w:val="00E03616"/>
    <w:rsid w:val="00E1491C"/>
    <w:rsid w:val="00E17896"/>
    <w:rsid w:val="00E22127"/>
    <w:rsid w:val="00E238EB"/>
    <w:rsid w:val="00E36EFA"/>
    <w:rsid w:val="00E65BEB"/>
    <w:rsid w:val="00E84AB8"/>
    <w:rsid w:val="00E87483"/>
    <w:rsid w:val="00E97B99"/>
    <w:rsid w:val="00EB3D5A"/>
    <w:rsid w:val="00EB4829"/>
    <w:rsid w:val="00EC4B0E"/>
    <w:rsid w:val="00ED149A"/>
    <w:rsid w:val="00ED3F11"/>
    <w:rsid w:val="00EE0469"/>
    <w:rsid w:val="00EE2EFF"/>
    <w:rsid w:val="00EF073C"/>
    <w:rsid w:val="00EF10EB"/>
    <w:rsid w:val="00EF6A25"/>
    <w:rsid w:val="00F36866"/>
    <w:rsid w:val="00F4078B"/>
    <w:rsid w:val="00F61DC7"/>
    <w:rsid w:val="00F947B5"/>
    <w:rsid w:val="00F96568"/>
    <w:rsid w:val="00FA728B"/>
    <w:rsid w:val="00FB135D"/>
    <w:rsid w:val="00FB30FC"/>
    <w:rsid w:val="00FC34A4"/>
    <w:rsid w:val="00FD06E1"/>
    <w:rsid w:val="00FF32F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62251C"/>
    <w:pPr>
      <w:autoSpaceDE w:val="0"/>
      <w:autoSpaceDN w:val="0"/>
      <w:adjustRightInd w:val="0"/>
    </w:pPr>
    <w:rPr>
      <w:rFonts w:ascii="New Century Schlbk" w:hAnsi="New Century Schlbk" w:cs="New Century Schlb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62251C"/>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44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4</cp:revision>
  <cp:lastPrinted>2016-04-11T21:20:00Z</cp:lastPrinted>
  <dcterms:created xsi:type="dcterms:W3CDTF">2017-03-30T19:47:00Z</dcterms:created>
  <dcterms:modified xsi:type="dcterms:W3CDTF">2017-03-30T19:49:00Z</dcterms:modified>
</cp:coreProperties>
</file>